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042" w:rsidRPr="00674042" w:rsidRDefault="00177857" w:rsidP="00674042">
      <w:pPr>
        <w:keepNext/>
        <w:spacing w:before="240" w:after="60" w:line="240" w:lineRule="auto"/>
        <w:jc w:val="center"/>
        <w:outlineLvl w:val="0"/>
        <w:rPr>
          <w:rFonts w:ascii="Bell MT" w:eastAsia="Times New Roman" w:hAnsi="Bell MT" w:cs="Segoe UI"/>
          <w:b/>
          <w:bCs/>
          <w:i/>
          <w:color w:val="FF0000"/>
          <w:kern w:val="32"/>
          <w:sz w:val="28"/>
          <w:szCs w:val="28"/>
        </w:rPr>
      </w:pPr>
      <w:bookmarkStart w:id="0" w:name="ancora637190"/>
      <w:bookmarkEnd w:id="0"/>
      <w:r>
        <w:rPr>
          <w:rFonts w:ascii="Bell MT" w:eastAsia="Times New Roman" w:hAnsi="Bell MT" w:cs="Segoe UI"/>
          <w:b/>
          <w:bCs/>
          <w:i/>
          <w:color w:val="FF0000"/>
          <w:kern w:val="32"/>
          <w:sz w:val="28"/>
          <w:szCs w:val="28"/>
        </w:rPr>
        <w:t xml:space="preserve">LA PRINCIPESSA AZZURRA </w:t>
      </w:r>
      <w:r w:rsidR="00674042" w:rsidRPr="00674042">
        <w:rPr>
          <w:rFonts w:ascii="Bell MT" w:eastAsia="Times New Roman" w:hAnsi="Bell MT" w:cs="Segoe UI"/>
          <w:b/>
          <w:bCs/>
          <w:i/>
          <w:color w:val="FF0000"/>
          <w:kern w:val="32"/>
          <w:sz w:val="28"/>
          <w:szCs w:val="28"/>
        </w:rPr>
        <w:t>APS</w:t>
      </w:r>
    </w:p>
    <w:p w:rsidR="00674042" w:rsidRPr="00674042" w:rsidRDefault="00674042" w:rsidP="00674042">
      <w:pPr>
        <w:keepNext/>
        <w:spacing w:before="240" w:after="60" w:line="240" w:lineRule="auto"/>
        <w:jc w:val="center"/>
        <w:outlineLvl w:val="0"/>
        <w:rPr>
          <w:rFonts w:ascii="Bell MT" w:eastAsia="Times New Roman" w:hAnsi="Bell MT" w:cs="Segoe UI"/>
          <w:color w:val="000000"/>
          <w:kern w:val="32"/>
          <w:sz w:val="28"/>
          <w:szCs w:val="28"/>
          <w:lang w:val="x-none"/>
        </w:rPr>
      </w:pPr>
      <w:r w:rsidRPr="00674042">
        <w:rPr>
          <w:rFonts w:ascii="Bell MT" w:eastAsia="Times New Roman" w:hAnsi="Bell MT" w:cs="Segoe UI"/>
          <w:bCs/>
          <w:color w:val="000000"/>
          <w:kern w:val="32"/>
          <w:sz w:val="28"/>
          <w:szCs w:val="28"/>
          <w:lang w:val="x-none"/>
        </w:rPr>
        <w:t>STATUTO</w:t>
      </w:r>
    </w:p>
    <w:p w:rsidR="00674042" w:rsidRPr="00674042" w:rsidRDefault="00674042" w:rsidP="00674042">
      <w:pPr>
        <w:spacing w:after="0" w:line="240" w:lineRule="auto"/>
        <w:jc w:val="center"/>
        <w:rPr>
          <w:rFonts w:ascii="Bell MT" w:eastAsia="Calibri" w:hAnsi="Bell MT" w:cs="Segoe UI"/>
          <w:b/>
          <w:sz w:val="28"/>
          <w:szCs w:val="28"/>
        </w:rPr>
      </w:pPr>
      <w:r w:rsidRPr="00674042">
        <w:rPr>
          <w:rFonts w:ascii="Bell MT" w:eastAsia="Calibri" w:hAnsi="Bell MT" w:cs="Segoe UI"/>
          <w:b/>
          <w:sz w:val="28"/>
          <w:szCs w:val="28"/>
        </w:rPr>
        <w:t>Associazione di Promozione Sociale (APS)</w:t>
      </w: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1</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(Denominazione, sede e durata)</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7"/>
        </w:numPr>
        <w:spacing w:after="0" w:line="240" w:lineRule="auto"/>
        <w:jc w:val="both"/>
        <w:rPr>
          <w:rFonts w:ascii="Bell MT" w:eastAsia="Calibri" w:hAnsi="Bell MT" w:cs="Segoe UI"/>
        </w:rPr>
      </w:pPr>
      <w:r w:rsidRPr="00674042">
        <w:rPr>
          <w:rFonts w:ascii="Bell MT" w:eastAsia="Calibri" w:hAnsi="Bell MT" w:cs="Segoe UI"/>
        </w:rPr>
        <w:t xml:space="preserve">E’ costituita fra i presenti, ai sensi del </w:t>
      </w:r>
      <w:r w:rsidRPr="00674042">
        <w:rPr>
          <w:rFonts w:ascii="Bell MT" w:eastAsia="Calibri" w:hAnsi="Bell MT" w:cs="Segoe UI"/>
          <w:i/>
        </w:rPr>
        <w:t>Codice civile</w:t>
      </w:r>
      <w:r w:rsidRPr="00674042">
        <w:rPr>
          <w:rFonts w:ascii="Bell MT" w:eastAsia="Calibri" w:hAnsi="Bell MT" w:cs="Segoe UI"/>
        </w:rPr>
        <w:t xml:space="preserve"> e del </w:t>
      </w:r>
      <w:r w:rsidRPr="00674042">
        <w:rPr>
          <w:rFonts w:ascii="Bell MT" w:eastAsia="Calibri" w:hAnsi="Bell MT" w:cs="Segoe UI"/>
          <w:i/>
        </w:rPr>
        <w:t xml:space="preserve">Decreto Legislativo 3 luglio 2017, n. 117 </w:t>
      </w:r>
      <w:r w:rsidRPr="00674042">
        <w:rPr>
          <w:rFonts w:ascii="Bell MT" w:eastAsia="Calibri" w:hAnsi="Bell MT" w:cs="Segoe UI"/>
        </w:rPr>
        <w:t xml:space="preserve">(in seguito denominato “Codice del Terzo settore”), una associazione </w:t>
      </w:r>
      <w:r w:rsidRPr="00177857">
        <w:rPr>
          <w:rFonts w:ascii="Bell MT" w:eastAsia="Calibri" w:hAnsi="Bell MT" w:cs="Segoe UI"/>
        </w:rPr>
        <w:t>non riconosciuta</w:t>
      </w:r>
      <w:r w:rsidRPr="00674042">
        <w:rPr>
          <w:rFonts w:ascii="Bell MT" w:eastAsia="Calibri" w:hAnsi="Bell MT" w:cs="Segoe UI"/>
        </w:rPr>
        <w:t xml:space="preserve"> avente la seguente </w:t>
      </w:r>
      <w:r w:rsidRPr="00674042">
        <w:rPr>
          <w:rFonts w:ascii="Bell MT" w:eastAsia="Calibri" w:hAnsi="Bell MT" w:cs="Segoe UI"/>
          <w:i/>
        </w:rPr>
        <w:t>denominazione</w:t>
      </w:r>
      <w:r w:rsidRPr="00674042">
        <w:rPr>
          <w:rFonts w:ascii="Bell MT" w:eastAsia="Calibri" w:hAnsi="Bell MT" w:cs="Segoe UI"/>
        </w:rPr>
        <w:t xml:space="preserve">: </w:t>
      </w:r>
      <w:r w:rsidRPr="00177857">
        <w:rPr>
          <w:rFonts w:ascii="Bell MT" w:eastAsia="Calibri" w:hAnsi="Bell MT" w:cs="Segoe UI"/>
        </w:rPr>
        <w:t>“</w:t>
      </w:r>
      <w:r w:rsidR="00177857">
        <w:rPr>
          <w:rFonts w:ascii="Bell MT" w:eastAsia="Calibri" w:hAnsi="Bell MT" w:cs="Segoe UI"/>
        </w:rPr>
        <w:t>LA PRINCIPESSA AZZURRA</w:t>
      </w:r>
      <w:r w:rsidRPr="00177857">
        <w:rPr>
          <w:rFonts w:ascii="Bell MT" w:eastAsia="Calibri" w:hAnsi="Bell MT" w:cs="Segoe UI"/>
        </w:rPr>
        <w:t xml:space="preserve"> APS</w:t>
      </w:r>
      <w:r w:rsidRPr="00674042">
        <w:rPr>
          <w:rFonts w:ascii="Bell MT" w:eastAsia="Calibri" w:hAnsi="Bell MT" w:cs="Segoe UI"/>
        </w:rPr>
        <w:t>”, da ora in avanti denominata “</w:t>
      </w:r>
      <w:r w:rsidRPr="00674042">
        <w:rPr>
          <w:rFonts w:ascii="Bell MT" w:eastAsia="Calibri" w:hAnsi="Bell MT" w:cs="Segoe UI"/>
          <w:i/>
        </w:rPr>
        <w:t>associazione</w:t>
      </w:r>
      <w:r w:rsidRPr="00674042">
        <w:rPr>
          <w:rFonts w:ascii="Bell MT" w:eastAsia="Calibri" w:hAnsi="Bell MT" w:cs="Segoe UI"/>
        </w:rPr>
        <w:t>”</w:t>
      </w:r>
    </w:p>
    <w:p w:rsidR="00674042" w:rsidRPr="00674042" w:rsidRDefault="00674042" w:rsidP="00674042">
      <w:pPr>
        <w:numPr>
          <w:ilvl w:val="0"/>
          <w:numId w:val="7"/>
        </w:numPr>
        <w:spacing w:after="0" w:line="240" w:lineRule="auto"/>
        <w:jc w:val="both"/>
        <w:rPr>
          <w:rFonts w:ascii="Bell MT" w:eastAsia="Calibri" w:hAnsi="Bell MT" w:cs="Segoe UI"/>
        </w:rPr>
      </w:pPr>
      <w:r w:rsidRPr="00674042">
        <w:rPr>
          <w:rFonts w:ascii="Bell MT" w:eastAsia="Calibri" w:hAnsi="Bell MT" w:cs="Segoe UI"/>
          <w:iCs/>
        </w:rPr>
        <w:t xml:space="preserve">In base al </w:t>
      </w:r>
      <w:proofErr w:type="spellStart"/>
      <w:r w:rsidRPr="00674042">
        <w:rPr>
          <w:rFonts w:ascii="Bell MT" w:eastAsia="Calibri" w:hAnsi="Bell MT" w:cs="Segoe UI"/>
          <w:iCs/>
        </w:rPr>
        <w:t>D.Lgs.</w:t>
      </w:r>
      <w:proofErr w:type="spellEnd"/>
      <w:r w:rsidRPr="00674042">
        <w:rPr>
          <w:rFonts w:ascii="Bell MT" w:eastAsia="Calibri" w:hAnsi="Bell MT" w:cs="Segoe UI"/>
          <w:iCs/>
        </w:rPr>
        <w:t xml:space="preserve"> n. 117/2017 (art. 12 comma 1 e art. 35 comma 5), sono inseriti nella denominazione dell’Associazione gli acronimi ETS (ente del terzo settore) e/o APS (associazione di promozione sociale). L’integrazione dell’acronimo ETS nella denominazione sociale sarà efficace solo successivamente e per effetto dell’iscrizione nel Registro Unico Nazionale del Terzo Settore</w:t>
      </w:r>
    </w:p>
    <w:p w:rsidR="00674042" w:rsidRPr="00674042" w:rsidRDefault="00674042" w:rsidP="00674042">
      <w:pPr>
        <w:numPr>
          <w:ilvl w:val="0"/>
          <w:numId w:val="7"/>
        </w:numPr>
        <w:spacing w:after="0" w:line="240" w:lineRule="auto"/>
        <w:jc w:val="both"/>
        <w:rPr>
          <w:rFonts w:ascii="Bell MT" w:eastAsia="Calibri" w:hAnsi="Bell MT" w:cs="Segoe UI"/>
        </w:rPr>
      </w:pPr>
      <w:r w:rsidRPr="00674042">
        <w:rPr>
          <w:rFonts w:ascii="Bell MT" w:eastAsia="Calibri" w:hAnsi="Bell MT" w:cs="Segoe UI"/>
        </w:rPr>
        <w:t xml:space="preserve">L’associazione ha </w:t>
      </w:r>
      <w:r w:rsidRPr="00674042">
        <w:rPr>
          <w:rFonts w:ascii="Bell MT" w:eastAsia="Calibri" w:hAnsi="Bell MT" w:cs="Segoe UI"/>
          <w:i/>
        </w:rPr>
        <w:t>sede legale</w:t>
      </w:r>
      <w:r w:rsidRPr="00674042">
        <w:rPr>
          <w:rFonts w:ascii="Bell MT" w:eastAsia="Calibri" w:hAnsi="Bell MT" w:cs="Segoe UI"/>
        </w:rPr>
        <w:t xml:space="preserve"> nel Comune di</w:t>
      </w:r>
      <w:r w:rsidR="00177857">
        <w:rPr>
          <w:rFonts w:ascii="Bell MT" w:eastAsia="Calibri" w:hAnsi="Bell MT" w:cs="Segoe UI"/>
        </w:rPr>
        <w:t xml:space="preserve"> Napoli</w:t>
      </w:r>
      <w:r w:rsidRPr="00674042">
        <w:rPr>
          <w:rFonts w:ascii="Bell MT" w:eastAsia="Calibri" w:hAnsi="Bell MT" w:cs="Segoe UI"/>
          <w:i/>
        </w:rPr>
        <w:t xml:space="preserve">, </w:t>
      </w:r>
      <w:r w:rsidRPr="00177857">
        <w:rPr>
          <w:rFonts w:ascii="Bell MT" w:eastAsia="Calibri" w:hAnsi="Bell MT" w:cs="Segoe UI"/>
          <w:i/>
        </w:rPr>
        <w:t xml:space="preserve">in via </w:t>
      </w:r>
      <w:r w:rsidR="00177857" w:rsidRPr="00177857">
        <w:rPr>
          <w:rFonts w:ascii="Bell MT" w:eastAsia="Calibri" w:hAnsi="Bell MT" w:cs="Segoe UI"/>
        </w:rPr>
        <w:t>Posillipo 42</w:t>
      </w:r>
      <w:r w:rsidRPr="00177857">
        <w:rPr>
          <w:rFonts w:ascii="Bell MT" w:eastAsia="Calibri" w:hAnsi="Bell MT" w:cs="Segoe UI"/>
          <w:i/>
        </w:rPr>
        <w:t>,</w:t>
      </w:r>
      <w:r w:rsidRPr="00674042">
        <w:rPr>
          <w:rFonts w:ascii="Bell MT" w:eastAsia="Calibri" w:hAnsi="Bell MT" w:cs="Segoe UI"/>
        </w:rPr>
        <w:t xml:space="preserve"> con</w:t>
      </w:r>
      <w:r w:rsidRPr="00674042">
        <w:rPr>
          <w:rFonts w:ascii="Bell MT" w:eastAsia="Calibri" w:hAnsi="Bell MT" w:cs="Segoe UI"/>
          <w:i/>
        </w:rPr>
        <w:t xml:space="preserve"> durata illimitata</w:t>
      </w:r>
      <w:r w:rsidRPr="00674042">
        <w:rPr>
          <w:rFonts w:ascii="Bell MT" w:eastAsia="Calibri" w:hAnsi="Bell MT" w:cs="Segoe UI"/>
        </w:rPr>
        <w:t xml:space="preserve">. Il trasferimento di sede legale non comporta modifica statutaria.  </w:t>
      </w:r>
    </w:p>
    <w:p w:rsidR="00674042" w:rsidRPr="00674042" w:rsidRDefault="00674042" w:rsidP="00674042">
      <w:pPr>
        <w:numPr>
          <w:ilvl w:val="0"/>
          <w:numId w:val="7"/>
        </w:numPr>
        <w:spacing w:after="0" w:line="240" w:lineRule="auto"/>
        <w:jc w:val="both"/>
        <w:rPr>
          <w:rFonts w:ascii="Bell MT" w:eastAsia="Calibri" w:hAnsi="Bell MT" w:cs="Segoe UI"/>
        </w:rPr>
      </w:pPr>
      <w:r w:rsidRPr="00674042">
        <w:rPr>
          <w:rFonts w:ascii="Bell MT" w:eastAsia="Calibri" w:hAnsi="Bell MT" w:cs="Segoe UI"/>
        </w:rPr>
        <w:t>La durata dell’Associazione è illimitata e la stessa potrà essere sciolta solo con delibera dell’Assemblea straordinaria degli associati.</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2</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(Scopo, finalità e attività)</w:t>
      </w:r>
    </w:p>
    <w:p w:rsidR="00674042" w:rsidRPr="00674042" w:rsidRDefault="00674042" w:rsidP="00674042">
      <w:pPr>
        <w:tabs>
          <w:tab w:val="left" w:pos="900"/>
        </w:tabs>
        <w:spacing w:after="120" w:line="240" w:lineRule="auto"/>
        <w:jc w:val="both"/>
        <w:rPr>
          <w:rFonts w:ascii="Bell MT" w:eastAsia="Calibri" w:hAnsi="Bell MT" w:cs="Segoe UI"/>
        </w:rPr>
      </w:pPr>
    </w:p>
    <w:p w:rsidR="00674042" w:rsidRPr="00674042" w:rsidRDefault="00674042" w:rsidP="00674042">
      <w:pPr>
        <w:numPr>
          <w:ilvl w:val="0"/>
          <w:numId w:val="8"/>
        </w:numPr>
        <w:spacing w:after="0" w:line="240" w:lineRule="auto"/>
        <w:jc w:val="both"/>
        <w:rPr>
          <w:rFonts w:ascii="Bell MT" w:eastAsia="Calibri" w:hAnsi="Bell MT" w:cs="Segoe UI"/>
        </w:rPr>
      </w:pPr>
      <w:r w:rsidRPr="00674042">
        <w:rPr>
          <w:rFonts w:ascii="Bell MT" w:eastAsia="Calibri" w:hAnsi="Bell MT" w:cs="Segoe UI"/>
        </w:rPr>
        <w:t>L'associazione non ha scopo di lucro e persegue finalità civiche, solidaristiche e di utilità sociale, mediante lo svolgimento in favore dei propri associati, di loro familiari o di terzi di una o più delle seguenti attività di interesse generale, avvalendosi in modo prevalente dell’attività di volontariato dei propri associati:</w:t>
      </w:r>
    </w:p>
    <w:p w:rsidR="00674042" w:rsidRPr="00674042" w:rsidRDefault="00674042" w:rsidP="00674042">
      <w:pPr>
        <w:spacing w:after="0" w:line="240" w:lineRule="auto"/>
        <w:ind w:left="360"/>
        <w:jc w:val="both"/>
        <w:rPr>
          <w:rFonts w:ascii="Bell MT" w:eastAsia="Calibri" w:hAnsi="Bell MT" w:cs="Segoe UI"/>
        </w:rPr>
      </w:pP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educazione, istruzione e formazione professionale, ai sensi della legge 28 marzo 2003, n. 53, e successive modificazioni, nonché le attività culturali di interesse sociale con finalità educativa;</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interventi di tutela e valorizzazione del patrimonio culturale e del paesaggio, ai sensi del decreto legislativo 22 gennaio 2004, n. 42, e successive modificazioni;</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organizzazione e gestione di attività culturali, artistiche o ricreative di particolare interesse sociale, incluse attività, anche editoriali, di promozione e diffusione della cultura e della pratica del volontariato e delle attività di interesse generale di cui al presente articolo;</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 xml:space="preserve">radiodiffusione sonora a carattere comunitario, ai sensi dell’articolo 16, comma 5, della legge 6 agosto 1990, n. 223, e successive modificazioni;  </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organizzazione e gestione di attività turistiche di interesse sociale, culturale o religioso;</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formazione extra-scolastica, finalizzata alla prevenzione della dispersione scolastica e al successo scolastico e formativo, alla prevenzione del bullismo e al contrasto della povertà educativa;</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alloggio sociale, ai sensi del decreto del Ministero delle infrastrutture del 22 aprile 2008, e successive modificazioni, nonché ogni altra attività di carattere residenziale temporaneo diretta a soddisfare bisogni sociali, sanitari, culturali, formativi o lavorativi;</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promozione della cultura della legalità, della pace tra i popoli, della nonviolenza e della difesa non armata;</w:t>
      </w:r>
    </w:p>
    <w:p w:rsidR="00674042" w:rsidRPr="00177857"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promozione e tutela dei diritti umani, civili, sociali e politici, nonché dei diritti dei consumatori e degli utenti delle attività di interesse generale di cui al presente articolo, promozione delle pari opportunità e delle iniziative di aiuto reciproco, incluse le banche dei tempi di cui all’articolo 27 della legge 8 marzo 2000, n. 53, e i gruppi di acquisto solidale di cui all’articolo 1, comma 266, della legge 24 dicembre 2007, n. 244;</w:t>
      </w:r>
    </w:p>
    <w:p w:rsidR="00674042" w:rsidRPr="004D5ACD" w:rsidRDefault="00674042" w:rsidP="00674042">
      <w:pPr>
        <w:numPr>
          <w:ilvl w:val="0"/>
          <w:numId w:val="6"/>
        </w:numPr>
        <w:spacing w:after="0" w:line="240" w:lineRule="auto"/>
        <w:jc w:val="both"/>
        <w:rPr>
          <w:rFonts w:ascii="Bell MT" w:eastAsia="Calibri" w:hAnsi="Bell MT" w:cs="Segoe UI"/>
          <w:i/>
          <w:lang w:val="x-none"/>
        </w:rPr>
      </w:pPr>
      <w:r w:rsidRPr="00177857">
        <w:rPr>
          <w:rFonts w:ascii="Bell MT" w:eastAsia="Calibri" w:hAnsi="Bell MT" w:cs="Segoe UI"/>
          <w:i/>
          <w:lang w:val="x-none"/>
        </w:rPr>
        <w:t xml:space="preserve">riqualificazione di beni pubblici inutilizzati o di beni confiscati alla criminalità organizzata”. </w:t>
      </w:r>
    </w:p>
    <w:p w:rsidR="004D5ACD" w:rsidRDefault="004D5ACD" w:rsidP="004D5ACD">
      <w:pPr>
        <w:spacing w:after="0" w:line="240" w:lineRule="auto"/>
        <w:jc w:val="both"/>
        <w:rPr>
          <w:rFonts w:ascii="Bell MT" w:eastAsia="Calibri" w:hAnsi="Bell MT" w:cs="Segoe UI"/>
          <w:i/>
        </w:rPr>
      </w:pPr>
    </w:p>
    <w:p w:rsidR="00674042" w:rsidRDefault="004D5ACD" w:rsidP="00E92F6C">
      <w:pPr>
        <w:pStyle w:val="Paragrafoelenco"/>
        <w:numPr>
          <w:ilvl w:val="0"/>
          <w:numId w:val="8"/>
        </w:numPr>
        <w:spacing w:after="0" w:line="240" w:lineRule="auto"/>
        <w:jc w:val="both"/>
        <w:rPr>
          <w:rFonts w:ascii="Bell MT" w:eastAsia="Calibri" w:hAnsi="Bell MT" w:cs="Segoe UI"/>
        </w:rPr>
      </w:pPr>
      <w:r w:rsidRPr="00E92F6C">
        <w:rPr>
          <w:rFonts w:ascii="Bell MT" w:eastAsia="Calibri" w:hAnsi="Bell MT" w:cs="Segoe UI"/>
        </w:rPr>
        <w:t xml:space="preserve">Nello specifico l’associazione intende contribuire a costruire e diffondere una cultura del rispetto della persona umana e di contrasto alla discriminazione e alla violenza di genere, al sessismo e al bullismo. </w:t>
      </w:r>
      <w:r w:rsidR="00E92F6C" w:rsidRPr="00E92F6C">
        <w:rPr>
          <w:rFonts w:ascii="Bell MT" w:eastAsia="Calibri" w:hAnsi="Bell MT" w:cs="Segoe UI"/>
        </w:rPr>
        <w:t>Svolge quindi attività di carattere culturale, educativo, formativo, pedagogico, e di promozione sociale. Destinatari di elezione sono tutti i soggetti coinvolti nel sistema educativo e formativo, come operatori e come discenti, e gli operatori della comunicazione giornalistica e artistica. Le attività dell’associazione si rivolgono, inoltre, alle persone vittime o a rischio di violenza, discriminazione, bullismo.</w:t>
      </w:r>
    </w:p>
    <w:p w:rsidR="00E92F6C" w:rsidRPr="00E92F6C" w:rsidRDefault="00E92F6C" w:rsidP="00E92F6C">
      <w:pPr>
        <w:pStyle w:val="Paragrafoelenco"/>
        <w:spacing w:after="0" w:line="240" w:lineRule="auto"/>
        <w:ind w:left="360"/>
        <w:jc w:val="both"/>
        <w:rPr>
          <w:rFonts w:ascii="Bell MT" w:eastAsia="Calibri" w:hAnsi="Bell MT" w:cs="Segoe UI"/>
        </w:rPr>
      </w:pPr>
      <w:r>
        <w:rPr>
          <w:rFonts w:ascii="Bell MT" w:eastAsia="Calibri" w:hAnsi="Bell MT" w:cs="Segoe UI"/>
        </w:rPr>
        <w:t>L’associazione, quindi:</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lastRenderedPageBreak/>
        <w:t>organizza e promuove eventi, laboratori, conferenz</w:t>
      </w:r>
      <w:r w:rsidR="00002596">
        <w:rPr>
          <w:rFonts w:ascii="Bell MT" w:eastAsia="Calibri" w:hAnsi="Bell MT" w:cs="Segoe UI"/>
        </w:rPr>
        <w:t>e, workshop, corsi</w:t>
      </w:r>
      <w:r w:rsidRPr="00177857">
        <w:rPr>
          <w:rFonts w:ascii="Bell MT" w:eastAsia="Calibri" w:hAnsi="Bell MT" w:cs="Segoe UI"/>
        </w:rPr>
        <w:t>, concorsi, incontri con la stampa, convegni, progetti di ricerca, cineforum volti alla realizz</w:t>
      </w:r>
      <w:r w:rsidR="00002596">
        <w:rPr>
          <w:rFonts w:ascii="Bell MT" w:eastAsia="Calibri" w:hAnsi="Bell MT" w:cs="Segoe UI"/>
        </w:rPr>
        <w:t>azione dello scopo sociale</w:t>
      </w:r>
      <w:r w:rsidRPr="00177857">
        <w:rPr>
          <w:rFonts w:ascii="Bell MT" w:eastAsia="Calibri" w:hAnsi="Bell MT" w:cs="Segoe UI"/>
        </w:rPr>
        <w:t>;</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avanza proposte agli Enti pubblici per promuovere e diffondere le suddette attività;</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realizza protocolli d’intesa e ogni altra azione collaborativa con associazioni, enti, istituzioni che perseguano scopi uguali o affini, nell’interesse della comunità;</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 xml:space="preserve">organizza attività didattiche e laboratoriali rivolte agli associati, agli insegnanti, agli educatori, ai mediatori culturali, agli assistenti sociali, agli operatori psicopedagogici, ai soggetti coinvolti nella comunicazione (giornalisti, pubblicisti, fotografi, operatori pubblicitari, artisti ecc.) per la ricerca e l’approfondimento delle tematiche inerenti alle attività istituzionali promosse; </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 xml:space="preserve">promuove la diffusione e la pratica di ogni tipo di attività culturale atta a realizzare gli scopi istituzionali; </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raccoglie e diffonde testi, articoli e  ogni altra pubblicazione connessa alle attività sopra indicate;</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cura e mette a disposizione del pubblico un archivio dei materiali prodotti (linee guida e moduli per attività educativo/didattiche, bibliografie, testi narrativi e non ecc.), anche editando libri;</w:t>
      </w:r>
    </w:p>
    <w:p w:rsidR="00177857" w:rsidRPr="00177857"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organizza eventi per il tesseramento e l’autof</w:t>
      </w:r>
      <w:r w:rsidR="00E92F6C">
        <w:rPr>
          <w:rFonts w:ascii="Bell MT" w:eastAsia="Calibri" w:hAnsi="Bell MT" w:cs="Segoe UI"/>
        </w:rPr>
        <w:t>i</w:t>
      </w:r>
      <w:r w:rsidRPr="00177857">
        <w:rPr>
          <w:rFonts w:ascii="Bell MT" w:eastAsia="Calibri" w:hAnsi="Bell MT" w:cs="Segoe UI"/>
        </w:rPr>
        <w:t>nanziamento;</w:t>
      </w:r>
    </w:p>
    <w:p w:rsidR="00E92F6C" w:rsidRDefault="00177857" w:rsidP="00E92F6C">
      <w:pPr>
        <w:numPr>
          <w:ilvl w:val="0"/>
          <w:numId w:val="31"/>
        </w:numPr>
        <w:spacing w:after="0" w:line="240" w:lineRule="auto"/>
        <w:jc w:val="both"/>
        <w:rPr>
          <w:rFonts w:ascii="Bell MT" w:eastAsia="Calibri" w:hAnsi="Bell MT" w:cs="Segoe UI"/>
        </w:rPr>
      </w:pPr>
      <w:r w:rsidRPr="00177857">
        <w:rPr>
          <w:rFonts w:ascii="Bell MT" w:eastAsia="Calibri" w:hAnsi="Bell MT" w:cs="Segoe UI"/>
        </w:rPr>
        <w:t xml:space="preserve">organizza almeno un evento all’anno per raccogliere e comunicare tutte le esperienze realizzate </w:t>
      </w:r>
      <w:r w:rsidRPr="00E92F6C">
        <w:rPr>
          <w:rFonts w:ascii="Bell MT" w:eastAsia="Calibri" w:hAnsi="Bell MT" w:cs="Segoe UI"/>
        </w:rPr>
        <w:t>dall’associazione stessa;</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8"/>
        </w:numPr>
        <w:spacing w:after="0" w:line="240" w:lineRule="auto"/>
        <w:jc w:val="both"/>
        <w:rPr>
          <w:rFonts w:ascii="Bell MT" w:eastAsia="Calibri" w:hAnsi="Bell MT" w:cs="Segoe UI"/>
        </w:rPr>
      </w:pPr>
      <w:r w:rsidRPr="00674042">
        <w:rPr>
          <w:rFonts w:ascii="Bell MT" w:eastAsia="Calibri" w:hAnsi="Bell MT" w:cs="Segoe UI"/>
        </w:rPr>
        <w:t xml:space="preserve">L’associazione può esercitare, a norma dell’art. 6 del Codice del Terzo settore, le attività diverse da quelle di interesse generale, secondarie e strumentali rispetto a queste ultime, secondo criteri e limiti definiti con apposito Decreto Ministeriale. </w:t>
      </w:r>
      <w:r w:rsidR="00002596">
        <w:rPr>
          <w:rFonts w:ascii="Bell MT" w:eastAsia="Calibri" w:hAnsi="Bell MT" w:cs="Adobe Devanagari"/>
        </w:rPr>
        <w:t>L’</w:t>
      </w:r>
      <w:r w:rsidRPr="00674042">
        <w:rPr>
          <w:rFonts w:ascii="Bell MT" w:eastAsia="Calibri" w:hAnsi="Bell MT" w:cs="Adobe Devanagari"/>
        </w:rPr>
        <w:t>individuazione delle attività diverse è competenza del Consiglio Direttivo.</w:t>
      </w:r>
    </w:p>
    <w:p w:rsidR="00674042" w:rsidRPr="00674042" w:rsidRDefault="00674042" w:rsidP="00674042">
      <w:pPr>
        <w:numPr>
          <w:ilvl w:val="0"/>
          <w:numId w:val="8"/>
        </w:numPr>
        <w:spacing w:after="0" w:line="240" w:lineRule="auto"/>
        <w:jc w:val="both"/>
        <w:rPr>
          <w:rFonts w:ascii="Bell MT" w:eastAsia="Calibri" w:hAnsi="Bell MT" w:cs="Segoe UI"/>
        </w:rPr>
      </w:pPr>
      <w:r w:rsidRPr="00674042">
        <w:rPr>
          <w:rFonts w:ascii="Bell MT" w:eastAsia="Calibri" w:hAnsi="Bell MT" w:cs="Segoe UI"/>
        </w:rPr>
        <w:t>L’associazione non dispone limitazioni con riferimento alle condizioni economiche e discriminazioni di qualsiasi natura in relazione all’ammissione degli associati e non prevede il diritto di trasferimento, a qualsiasi titolo, della quota associativa.</w:t>
      </w:r>
    </w:p>
    <w:p w:rsidR="00674042" w:rsidRPr="00674042" w:rsidRDefault="00674042" w:rsidP="00674042">
      <w:pPr>
        <w:numPr>
          <w:ilvl w:val="0"/>
          <w:numId w:val="8"/>
        </w:numPr>
        <w:spacing w:after="0" w:line="240" w:lineRule="auto"/>
        <w:jc w:val="both"/>
        <w:rPr>
          <w:rFonts w:ascii="Bell MT" w:eastAsia="Calibri" w:hAnsi="Bell MT" w:cs="Segoe UI"/>
        </w:rPr>
      </w:pPr>
      <w:r w:rsidRPr="00674042">
        <w:rPr>
          <w:rFonts w:ascii="Bell MT" w:eastAsia="Calibri" w:hAnsi="Bell MT" w:cs="Segoe UI"/>
        </w:rPr>
        <w:t>L’associazione può esercitare anche attività di raccolta fondi anche in forma organizzata e continuativa e anche mediante sollecitazione al pubblico o attraverso la cessione o erogazione di beni o servizi di modico valore, impiegando risorse proprie e di terzi, inclusi volontari e dipendenti attraverso la richiesta a terzi di donazioni, lasciti e contributi di natura non corrispettiva - al fine di finanziare le proprie attività di interesse generale e nel rispetto dei principi di verità, trasparenza e correttezza nei rapporti con i sostenitori e con il pubblico.</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3</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(Ammissione e numero degli associati)</w:t>
      </w: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widowControl w:val="0"/>
        <w:numPr>
          <w:ilvl w:val="0"/>
          <w:numId w:val="10"/>
        </w:numPr>
        <w:spacing w:after="0" w:line="240" w:lineRule="auto"/>
        <w:jc w:val="both"/>
        <w:rPr>
          <w:rFonts w:ascii="Bell MT" w:eastAsia="Calibri" w:hAnsi="Bell MT" w:cs="Segoe UI"/>
        </w:rPr>
      </w:pPr>
      <w:bookmarkStart w:id="1" w:name="_Hlk482091583"/>
      <w:r w:rsidRPr="00674042">
        <w:rPr>
          <w:rFonts w:ascii="Bell MT" w:eastAsia="Calibri" w:hAnsi="Bell MT" w:cs="Segoe UI"/>
        </w:rPr>
        <w:t xml:space="preserve">Il </w:t>
      </w:r>
      <w:r w:rsidRPr="00674042">
        <w:rPr>
          <w:rFonts w:ascii="Bell MT" w:eastAsia="Calibri" w:hAnsi="Bell MT" w:cs="Segoe UI"/>
          <w:i/>
        </w:rPr>
        <w:t>numero</w:t>
      </w:r>
      <w:r w:rsidRPr="00674042">
        <w:rPr>
          <w:rFonts w:ascii="Bell MT" w:eastAsia="Calibri" w:hAnsi="Bell MT" w:cs="Segoe UI"/>
        </w:rPr>
        <w:t xml:space="preserve"> degli associati è illimitato ma, in ogni caso, non può essere inferiore al minimo stabilito dalla Legge. Possono aderire all’associazione le </w:t>
      </w:r>
      <w:r w:rsidRPr="00674042">
        <w:rPr>
          <w:rFonts w:ascii="Bell MT" w:eastAsia="Calibri" w:hAnsi="Bell MT" w:cs="Segoe UI"/>
          <w:i/>
        </w:rPr>
        <w:t xml:space="preserve">persone </w:t>
      </w:r>
      <w:r w:rsidRPr="0008565D">
        <w:rPr>
          <w:rFonts w:ascii="Bell MT" w:eastAsia="Calibri" w:hAnsi="Bell MT" w:cs="Segoe UI"/>
          <w:i/>
        </w:rPr>
        <w:t xml:space="preserve">fisiche </w:t>
      </w:r>
      <w:r w:rsidRPr="0008565D">
        <w:rPr>
          <w:rFonts w:ascii="Bell MT" w:eastAsia="Calibri" w:hAnsi="Bell MT" w:cs="Segoe UI"/>
        </w:rPr>
        <w:t>e</w:t>
      </w:r>
      <w:r w:rsidRPr="0008565D">
        <w:rPr>
          <w:rFonts w:ascii="Bell MT" w:eastAsia="Calibri" w:hAnsi="Bell MT" w:cs="Segoe UI"/>
          <w:i/>
        </w:rPr>
        <w:t xml:space="preserve"> </w:t>
      </w:r>
      <w:r w:rsidRPr="0008565D">
        <w:rPr>
          <w:rFonts w:ascii="Bell MT" w:eastAsia="Calibri" w:hAnsi="Bell MT" w:cs="Segoe UI"/>
        </w:rPr>
        <w:t xml:space="preserve">gli </w:t>
      </w:r>
      <w:r w:rsidRPr="0008565D">
        <w:rPr>
          <w:rFonts w:ascii="Bell MT" w:eastAsia="Calibri" w:hAnsi="Bell MT" w:cs="Segoe UI"/>
          <w:i/>
        </w:rPr>
        <w:t>enti</w:t>
      </w:r>
      <w:r w:rsidRPr="0008565D">
        <w:rPr>
          <w:rFonts w:ascii="Bell MT" w:eastAsia="Calibri" w:hAnsi="Bell MT" w:cs="Segoe UI"/>
        </w:rPr>
        <w:t xml:space="preserve"> del Terzo settore o senza scopo di lucro</w:t>
      </w:r>
      <w:r w:rsidRPr="00674042">
        <w:rPr>
          <w:rFonts w:ascii="Bell MT" w:eastAsia="Calibri" w:hAnsi="Bell MT" w:cs="Segoe UI"/>
        </w:rPr>
        <w:t xml:space="preserve"> che condividono le finalità della stessa e che partecipano alle attività dell’associazione con la loro opera, con le loro competenze e conoscenze. </w:t>
      </w:r>
    </w:p>
    <w:p w:rsidR="00674042" w:rsidRPr="00674042" w:rsidRDefault="00674042" w:rsidP="00674042">
      <w:pPr>
        <w:widowControl w:val="0"/>
        <w:numPr>
          <w:ilvl w:val="0"/>
          <w:numId w:val="10"/>
        </w:numPr>
        <w:spacing w:after="0" w:line="240" w:lineRule="auto"/>
        <w:jc w:val="both"/>
        <w:rPr>
          <w:rFonts w:ascii="Bell MT" w:eastAsia="Calibri" w:hAnsi="Bell MT" w:cs="Segoe UI"/>
        </w:rPr>
      </w:pPr>
      <w:r w:rsidRPr="00674042">
        <w:rPr>
          <w:rFonts w:ascii="Bell MT" w:eastAsia="Calibri" w:hAnsi="Bell MT" w:cs="Segoe UI"/>
        </w:rPr>
        <w:t xml:space="preserve">Chi intende essere </w:t>
      </w:r>
      <w:r w:rsidRPr="00674042">
        <w:rPr>
          <w:rFonts w:ascii="Bell MT" w:eastAsia="Calibri" w:hAnsi="Bell MT" w:cs="Segoe UI"/>
          <w:i/>
        </w:rPr>
        <w:t>ammesso</w:t>
      </w:r>
      <w:r w:rsidRPr="00674042">
        <w:rPr>
          <w:rFonts w:ascii="Bell MT" w:eastAsia="Calibri" w:hAnsi="Bell MT" w:cs="Segoe UI"/>
        </w:rPr>
        <w:t xml:space="preserve"> come associato dovrà presentare al Consiglio direttivo una </w:t>
      </w:r>
      <w:r w:rsidRPr="00674042">
        <w:rPr>
          <w:rFonts w:ascii="Bell MT" w:eastAsia="Calibri" w:hAnsi="Bell MT" w:cs="Segoe UI"/>
          <w:i/>
        </w:rPr>
        <w:t>domanda scritta</w:t>
      </w:r>
      <w:r w:rsidRPr="00674042">
        <w:rPr>
          <w:rFonts w:ascii="Bell MT" w:eastAsia="Calibri" w:hAnsi="Bell MT" w:cs="Segoe UI"/>
        </w:rPr>
        <w:t xml:space="preserve"> che dovrà contenere: </w:t>
      </w:r>
    </w:p>
    <w:p w:rsidR="00674042" w:rsidRPr="00674042" w:rsidRDefault="00674042" w:rsidP="00674042">
      <w:pPr>
        <w:numPr>
          <w:ilvl w:val="0"/>
          <w:numId w:val="2"/>
        </w:numPr>
        <w:spacing w:after="0" w:line="240" w:lineRule="auto"/>
        <w:jc w:val="both"/>
        <w:rPr>
          <w:rFonts w:ascii="Bell MT" w:eastAsia="Calibri" w:hAnsi="Bell MT" w:cs="Segoe UI"/>
        </w:rPr>
      </w:pPr>
      <w:r w:rsidRPr="00674042">
        <w:rPr>
          <w:rFonts w:ascii="Bell MT" w:eastAsia="Calibri" w:hAnsi="Bell MT" w:cs="Segoe UI"/>
        </w:rPr>
        <w:t>l'indicazione del nome, cognome, residenza, data e luogo di nascita, codice fiscale nonché    recapiti telefonici e indirizzo di posta elettronica;</w:t>
      </w:r>
    </w:p>
    <w:p w:rsidR="00674042" w:rsidRPr="00674042" w:rsidRDefault="00674042" w:rsidP="00674042">
      <w:pPr>
        <w:numPr>
          <w:ilvl w:val="0"/>
          <w:numId w:val="2"/>
        </w:numPr>
        <w:spacing w:after="0" w:line="240" w:lineRule="auto"/>
        <w:jc w:val="both"/>
        <w:rPr>
          <w:rFonts w:ascii="Bell MT" w:eastAsia="Calibri" w:hAnsi="Bell MT" w:cs="Segoe UI"/>
        </w:rPr>
      </w:pPr>
      <w:r w:rsidRPr="00674042">
        <w:rPr>
          <w:rFonts w:ascii="Bell MT" w:eastAsia="Calibri" w:hAnsi="Bell MT" w:cs="Segoe UI"/>
        </w:rPr>
        <w:t>la dichiarazione di conoscere ed accettare integralmente il presente Statuto, gli eventuali regolamenti e di attenersi alle deliberazioni legalmente adottate dagli organi associativi;</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10"/>
        </w:numPr>
        <w:spacing w:after="0" w:line="240" w:lineRule="auto"/>
        <w:jc w:val="both"/>
        <w:rPr>
          <w:rFonts w:ascii="Bell MT" w:eastAsia="Calibri" w:hAnsi="Bell MT" w:cs="Segoe UI"/>
        </w:rPr>
      </w:pPr>
      <w:r w:rsidRPr="00674042">
        <w:rPr>
          <w:rFonts w:ascii="Bell MT" w:eastAsia="Calibri" w:hAnsi="Bell MT" w:cs="Segoe UI"/>
        </w:rPr>
        <w:t xml:space="preserve">Il Consiglio direttivo delibera sulla domanda secondo </w:t>
      </w:r>
      <w:r w:rsidRPr="00674042">
        <w:rPr>
          <w:rFonts w:ascii="Bell MT" w:eastAsia="Calibri" w:hAnsi="Bell MT" w:cs="Segoe UI"/>
          <w:i/>
        </w:rPr>
        <w:t>criteri non discriminatori</w:t>
      </w:r>
      <w:r w:rsidRPr="00674042">
        <w:rPr>
          <w:rFonts w:ascii="Bell MT" w:eastAsia="Calibri" w:hAnsi="Bell MT" w:cs="Segoe UI"/>
        </w:rPr>
        <w:t xml:space="preserve">, coerenti con le finalità perseguite e le attività di interesse generale svolte. </w:t>
      </w:r>
    </w:p>
    <w:p w:rsidR="00674042" w:rsidRPr="00674042" w:rsidRDefault="00674042" w:rsidP="00674042">
      <w:pPr>
        <w:numPr>
          <w:ilvl w:val="0"/>
          <w:numId w:val="10"/>
        </w:numPr>
        <w:spacing w:after="0" w:line="240" w:lineRule="auto"/>
        <w:jc w:val="both"/>
        <w:rPr>
          <w:rFonts w:ascii="Bell MT" w:eastAsia="Calibri" w:hAnsi="Bell MT" w:cs="Segoe UI"/>
        </w:rPr>
      </w:pPr>
      <w:r w:rsidRPr="00674042">
        <w:rPr>
          <w:rFonts w:ascii="Bell MT" w:eastAsia="Calibri" w:hAnsi="Bell MT" w:cs="Segoe UI"/>
        </w:rPr>
        <w:t xml:space="preserve">La deliberazione di ammissione deve essere </w:t>
      </w:r>
      <w:r w:rsidRPr="00674042">
        <w:rPr>
          <w:rFonts w:ascii="Bell MT" w:eastAsia="Calibri" w:hAnsi="Bell MT" w:cs="Segoe UI"/>
          <w:i/>
        </w:rPr>
        <w:t>comunicata</w:t>
      </w:r>
      <w:r w:rsidRPr="00674042">
        <w:rPr>
          <w:rFonts w:ascii="Bell MT" w:eastAsia="Calibri" w:hAnsi="Bell MT" w:cs="Segoe UI"/>
        </w:rPr>
        <w:t xml:space="preserve"> all'interessato e </w:t>
      </w:r>
      <w:r w:rsidRPr="00674042">
        <w:rPr>
          <w:rFonts w:ascii="Bell MT" w:eastAsia="Calibri" w:hAnsi="Bell MT" w:cs="Segoe UI"/>
          <w:i/>
        </w:rPr>
        <w:t>annotata</w:t>
      </w:r>
      <w:r w:rsidRPr="00674042">
        <w:rPr>
          <w:rFonts w:ascii="Bell MT" w:eastAsia="Calibri" w:hAnsi="Bell MT" w:cs="Segoe UI"/>
        </w:rPr>
        <w:t xml:space="preserve">, a cura del Consiglio Direttivo, nel libro degli associati.  </w:t>
      </w:r>
    </w:p>
    <w:p w:rsidR="00674042" w:rsidRPr="00674042" w:rsidRDefault="00674042" w:rsidP="00674042">
      <w:pPr>
        <w:numPr>
          <w:ilvl w:val="0"/>
          <w:numId w:val="10"/>
        </w:numPr>
        <w:spacing w:after="0" w:line="240" w:lineRule="auto"/>
        <w:jc w:val="both"/>
        <w:rPr>
          <w:rFonts w:ascii="Bell MT" w:eastAsia="Calibri" w:hAnsi="Bell MT" w:cs="Segoe UI"/>
        </w:rPr>
      </w:pPr>
      <w:r w:rsidRPr="00674042">
        <w:rPr>
          <w:rFonts w:ascii="Bell MT" w:eastAsia="Calibri" w:hAnsi="Bell MT" w:cs="Segoe UI"/>
        </w:rPr>
        <w:t xml:space="preserve">Il Consiglio Direttivo deve, entro 60 giorni, motivare la </w:t>
      </w:r>
      <w:r w:rsidRPr="00674042">
        <w:rPr>
          <w:rFonts w:ascii="Bell MT" w:eastAsia="Calibri" w:hAnsi="Bell MT" w:cs="Segoe UI"/>
          <w:i/>
        </w:rPr>
        <w:t>deliberazione di rigetto</w:t>
      </w:r>
      <w:r w:rsidRPr="00674042">
        <w:rPr>
          <w:rFonts w:ascii="Bell MT" w:eastAsia="Calibri" w:hAnsi="Bell MT" w:cs="Segoe UI"/>
        </w:rPr>
        <w:t xml:space="preserve"> della domanda di ammissione e comunicarla agli interessati. </w:t>
      </w:r>
    </w:p>
    <w:p w:rsidR="00674042" w:rsidRPr="00674042" w:rsidRDefault="00674042" w:rsidP="00674042">
      <w:pPr>
        <w:numPr>
          <w:ilvl w:val="0"/>
          <w:numId w:val="10"/>
        </w:numPr>
        <w:spacing w:after="0" w:line="240" w:lineRule="auto"/>
        <w:jc w:val="both"/>
        <w:rPr>
          <w:rFonts w:ascii="Bell MT" w:eastAsia="Calibri" w:hAnsi="Bell MT" w:cs="Segoe UI"/>
        </w:rPr>
      </w:pPr>
      <w:r w:rsidRPr="00674042">
        <w:rPr>
          <w:rFonts w:ascii="Bell MT" w:eastAsia="Calibri" w:hAnsi="Bell MT" w:cs="Segoe UI"/>
        </w:rPr>
        <w:t xml:space="preserve">Qualora la domanda di ammissione non sia accolta dal Consiglio Direttivo, chi l'ha proposta può entro 60 giorni dalla comunicazione della deliberazione di rigetto, chiedere che sull'istanza si pronunci l'Assemblea, che delibera sulle domande non accolte, se non appositamente convocati, in occasione della loro successiva convocazione. </w:t>
      </w:r>
    </w:p>
    <w:p w:rsidR="00674042" w:rsidRPr="00674042" w:rsidRDefault="00674042" w:rsidP="00674042">
      <w:pPr>
        <w:numPr>
          <w:ilvl w:val="0"/>
          <w:numId w:val="10"/>
        </w:numPr>
        <w:spacing w:after="0" w:line="240" w:lineRule="auto"/>
        <w:jc w:val="both"/>
        <w:rPr>
          <w:rFonts w:ascii="Bell MT" w:eastAsia="Calibri" w:hAnsi="Bell MT" w:cs="Segoe UI"/>
        </w:rPr>
      </w:pPr>
      <w:r w:rsidRPr="00674042">
        <w:rPr>
          <w:rFonts w:ascii="Bell MT" w:eastAsia="Calibri" w:hAnsi="Bell MT" w:cs="Segoe UI"/>
        </w:rPr>
        <w:lastRenderedPageBreak/>
        <w:t xml:space="preserve">Lo status di associato ha carattere </w:t>
      </w:r>
      <w:r w:rsidRPr="00674042">
        <w:rPr>
          <w:rFonts w:ascii="Bell MT" w:eastAsia="Calibri" w:hAnsi="Bell MT" w:cs="Segoe UI"/>
          <w:i/>
        </w:rPr>
        <w:t>permanente</w:t>
      </w:r>
      <w:r w:rsidRPr="00674042">
        <w:rPr>
          <w:rFonts w:ascii="Bell MT" w:eastAsia="Calibri" w:hAnsi="Bell MT" w:cs="Segoe UI"/>
        </w:rPr>
        <w:t xml:space="preserve"> e può venire meno solo nei casi previsti dall’art. 5. Non sono pertanto ammesse adesioni che violino tale principio, introducendo criteri di ammissione strumentalmente limitativi di diritti o a termine.</w:t>
      </w:r>
    </w:p>
    <w:bookmarkEnd w:id="1"/>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4</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(Diritti e obblighi degli associati)</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11"/>
        </w:numPr>
        <w:spacing w:after="0" w:line="240" w:lineRule="auto"/>
        <w:jc w:val="both"/>
        <w:rPr>
          <w:rFonts w:ascii="Bell MT" w:eastAsia="Calibri" w:hAnsi="Bell MT" w:cs="Segoe UI"/>
        </w:rPr>
      </w:pPr>
      <w:r w:rsidRPr="00674042">
        <w:rPr>
          <w:rFonts w:ascii="Bell MT" w:eastAsia="Calibri" w:hAnsi="Bell MT" w:cs="Segoe UI"/>
        </w:rPr>
        <w:t xml:space="preserve">Gli associati hanno il </w:t>
      </w:r>
      <w:r w:rsidRPr="00674042">
        <w:rPr>
          <w:rFonts w:ascii="Bell MT" w:eastAsia="Calibri" w:hAnsi="Bell MT" w:cs="Segoe UI"/>
          <w:i/>
        </w:rPr>
        <w:t>diritto</w:t>
      </w:r>
      <w:r w:rsidRPr="00674042">
        <w:rPr>
          <w:rFonts w:ascii="Bell MT" w:eastAsia="Calibri" w:hAnsi="Bell MT" w:cs="Segoe UI"/>
        </w:rPr>
        <w:t xml:space="preserve"> di:</w:t>
      </w:r>
    </w:p>
    <w:p w:rsidR="00674042" w:rsidRPr="00674042" w:rsidRDefault="00674042" w:rsidP="00674042">
      <w:pPr>
        <w:numPr>
          <w:ilvl w:val="0"/>
          <w:numId w:val="4"/>
        </w:numPr>
        <w:spacing w:after="0" w:line="240" w:lineRule="auto"/>
        <w:jc w:val="both"/>
        <w:rPr>
          <w:rFonts w:ascii="Bell MT" w:eastAsia="Calibri" w:hAnsi="Bell MT" w:cs="Segoe UI"/>
        </w:rPr>
      </w:pPr>
      <w:r w:rsidRPr="00674042">
        <w:rPr>
          <w:rFonts w:ascii="Bell MT" w:eastAsia="Calibri" w:hAnsi="Bell MT" w:cs="Segoe UI"/>
        </w:rPr>
        <w:t>eleggere gli organi associativi e di essere eletti negli stessi;</w:t>
      </w:r>
    </w:p>
    <w:p w:rsidR="00674042" w:rsidRPr="00674042" w:rsidRDefault="00674042" w:rsidP="00674042">
      <w:pPr>
        <w:numPr>
          <w:ilvl w:val="0"/>
          <w:numId w:val="4"/>
        </w:numPr>
        <w:spacing w:after="0" w:line="240" w:lineRule="auto"/>
        <w:jc w:val="both"/>
        <w:rPr>
          <w:rFonts w:ascii="Bell MT" w:eastAsia="Calibri" w:hAnsi="Bell MT" w:cs="Segoe UI"/>
        </w:rPr>
      </w:pPr>
      <w:r w:rsidRPr="00674042">
        <w:rPr>
          <w:rFonts w:ascii="Bell MT" w:eastAsia="Calibri" w:hAnsi="Bell MT" w:cs="Segoe UI"/>
        </w:rPr>
        <w:t>essere informati sulle attività dell’associazione e controllarne l’andamento;</w:t>
      </w:r>
    </w:p>
    <w:p w:rsidR="00674042" w:rsidRPr="00674042" w:rsidRDefault="00674042" w:rsidP="00674042">
      <w:pPr>
        <w:numPr>
          <w:ilvl w:val="0"/>
          <w:numId w:val="4"/>
        </w:numPr>
        <w:spacing w:after="0" w:line="240" w:lineRule="auto"/>
        <w:jc w:val="both"/>
        <w:rPr>
          <w:rFonts w:ascii="Bell MT" w:eastAsia="Calibri" w:hAnsi="Bell MT" w:cs="Segoe UI"/>
        </w:rPr>
      </w:pPr>
      <w:r w:rsidRPr="00674042">
        <w:rPr>
          <w:rFonts w:ascii="Bell MT" w:eastAsia="Calibri" w:hAnsi="Bell MT" w:cs="Segoe UI"/>
        </w:rPr>
        <w:t>frequentare i locali dell’associazione;</w:t>
      </w:r>
    </w:p>
    <w:p w:rsidR="00674042" w:rsidRPr="00674042" w:rsidRDefault="00674042" w:rsidP="00674042">
      <w:pPr>
        <w:numPr>
          <w:ilvl w:val="0"/>
          <w:numId w:val="4"/>
        </w:numPr>
        <w:spacing w:after="0" w:line="240" w:lineRule="auto"/>
        <w:jc w:val="both"/>
        <w:rPr>
          <w:rFonts w:ascii="Bell MT" w:eastAsia="Calibri" w:hAnsi="Bell MT" w:cs="Segoe UI"/>
        </w:rPr>
      </w:pPr>
      <w:r w:rsidRPr="00674042">
        <w:rPr>
          <w:rFonts w:ascii="Bell MT" w:eastAsia="Calibri" w:hAnsi="Bell MT" w:cs="Segoe UI"/>
        </w:rPr>
        <w:t>partecipare a tutte le iniziative e manifestazioni promosse dall’associazione;</w:t>
      </w:r>
    </w:p>
    <w:p w:rsidR="00674042" w:rsidRPr="00674042" w:rsidRDefault="00674042" w:rsidP="00674042">
      <w:pPr>
        <w:numPr>
          <w:ilvl w:val="0"/>
          <w:numId w:val="4"/>
        </w:numPr>
        <w:spacing w:after="0" w:line="240" w:lineRule="auto"/>
        <w:jc w:val="both"/>
        <w:rPr>
          <w:rFonts w:ascii="Bell MT" w:eastAsia="Calibri" w:hAnsi="Bell MT" w:cs="Segoe UI"/>
        </w:rPr>
      </w:pPr>
      <w:r w:rsidRPr="00674042">
        <w:rPr>
          <w:rFonts w:ascii="Bell MT" w:eastAsia="Calibri" w:hAnsi="Bell MT" w:cs="Segoe UI"/>
        </w:rPr>
        <w:t>concorrere all’elaborazione ed approvare il programma di attività;</w:t>
      </w:r>
    </w:p>
    <w:p w:rsidR="00674042" w:rsidRPr="00674042" w:rsidRDefault="00674042" w:rsidP="00674042">
      <w:pPr>
        <w:numPr>
          <w:ilvl w:val="0"/>
          <w:numId w:val="4"/>
        </w:numPr>
        <w:spacing w:after="0" w:line="240" w:lineRule="auto"/>
        <w:jc w:val="both"/>
        <w:rPr>
          <w:rFonts w:ascii="Bell MT" w:eastAsia="Calibri" w:hAnsi="Bell MT" w:cs="Segoe UI"/>
        </w:rPr>
      </w:pPr>
      <w:r w:rsidRPr="00674042">
        <w:rPr>
          <w:rFonts w:ascii="Bell MT" w:eastAsia="Calibri" w:hAnsi="Bell MT" w:cs="Segoe UI"/>
        </w:rPr>
        <w:t>essere rimborsati dalle spese effettivamente sostenute e documentate;</w:t>
      </w:r>
    </w:p>
    <w:p w:rsidR="00674042" w:rsidRPr="00674042" w:rsidRDefault="00674042" w:rsidP="00674042">
      <w:pPr>
        <w:numPr>
          <w:ilvl w:val="0"/>
          <w:numId w:val="4"/>
        </w:numPr>
        <w:spacing w:after="0" w:line="240" w:lineRule="auto"/>
        <w:jc w:val="both"/>
        <w:rPr>
          <w:rFonts w:ascii="Bell MT" w:eastAsia="Calibri" w:hAnsi="Bell MT" w:cs="Segoe UI"/>
        </w:rPr>
      </w:pPr>
      <w:r w:rsidRPr="00674042">
        <w:rPr>
          <w:rFonts w:ascii="Bell MT" w:eastAsia="Calibri" w:hAnsi="Bell MT" w:cs="Segoe UI"/>
        </w:rPr>
        <w:t>prendere atto dell’ordine del giorno delle assemblee, prendere visione dei bilanci e consultare i libri associativi;</w:t>
      </w:r>
    </w:p>
    <w:p w:rsidR="00674042" w:rsidRPr="00674042" w:rsidRDefault="00674042" w:rsidP="00674042">
      <w:pPr>
        <w:spacing w:after="0" w:line="240" w:lineRule="auto"/>
        <w:ind w:left="720"/>
        <w:jc w:val="both"/>
        <w:rPr>
          <w:rFonts w:ascii="Bell MT" w:eastAsia="Calibri" w:hAnsi="Bell MT" w:cs="Segoe UI"/>
          <w:highlight w:val="yellow"/>
        </w:rPr>
      </w:pPr>
    </w:p>
    <w:p w:rsidR="00674042" w:rsidRPr="00674042" w:rsidRDefault="00674042" w:rsidP="00674042">
      <w:pPr>
        <w:numPr>
          <w:ilvl w:val="0"/>
          <w:numId w:val="11"/>
        </w:numPr>
        <w:spacing w:after="0" w:line="240" w:lineRule="auto"/>
        <w:jc w:val="both"/>
        <w:rPr>
          <w:rFonts w:ascii="Bell MT" w:eastAsia="Calibri" w:hAnsi="Bell MT" w:cs="Segoe UI"/>
        </w:rPr>
      </w:pPr>
      <w:r w:rsidRPr="00674042">
        <w:rPr>
          <w:rFonts w:ascii="Bell MT" w:eastAsia="Calibri" w:hAnsi="Bell MT" w:cs="Segoe UI"/>
        </w:rPr>
        <w:t>Gli associati hanno l’</w:t>
      </w:r>
      <w:r w:rsidRPr="00674042">
        <w:rPr>
          <w:rFonts w:ascii="Bell MT" w:eastAsia="Calibri" w:hAnsi="Bell MT" w:cs="Segoe UI"/>
          <w:i/>
        </w:rPr>
        <w:t>obbligo</w:t>
      </w:r>
      <w:r w:rsidRPr="00674042">
        <w:rPr>
          <w:rFonts w:ascii="Bell MT" w:eastAsia="Calibri" w:hAnsi="Bell MT" w:cs="Segoe UI"/>
        </w:rPr>
        <w:t xml:space="preserve"> di:</w:t>
      </w:r>
    </w:p>
    <w:p w:rsidR="00674042" w:rsidRPr="00674042" w:rsidRDefault="00674042" w:rsidP="00674042">
      <w:pPr>
        <w:numPr>
          <w:ilvl w:val="0"/>
          <w:numId w:val="5"/>
        </w:numPr>
        <w:spacing w:after="0" w:line="240" w:lineRule="auto"/>
        <w:jc w:val="both"/>
        <w:rPr>
          <w:rFonts w:ascii="Bell MT" w:eastAsia="Calibri" w:hAnsi="Bell MT" w:cs="Segoe UI"/>
        </w:rPr>
      </w:pPr>
      <w:r w:rsidRPr="00674042">
        <w:rPr>
          <w:rFonts w:ascii="Bell MT" w:eastAsia="Calibri" w:hAnsi="Bell MT" w:cs="Segoe UI"/>
        </w:rPr>
        <w:t>rispettare il presente Statuto e gli eventuali Regolamenti interni;</w:t>
      </w:r>
    </w:p>
    <w:p w:rsidR="00674042" w:rsidRPr="00674042" w:rsidRDefault="00674042" w:rsidP="00674042">
      <w:pPr>
        <w:numPr>
          <w:ilvl w:val="0"/>
          <w:numId w:val="5"/>
        </w:numPr>
        <w:spacing w:after="0" w:line="240" w:lineRule="auto"/>
        <w:jc w:val="both"/>
        <w:rPr>
          <w:rFonts w:ascii="Bell MT" w:eastAsia="Calibri" w:hAnsi="Bell MT" w:cs="Segoe UI"/>
        </w:rPr>
      </w:pPr>
      <w:r w:rsidRPr="00674042">
        <w:rPr>
          <w:rFonts w:ascii="Bell MT" w:eastAsia="Calibri" w:hAnsi="Bell MT" w:cs="Segoe UI"/>
        </w:rPr>
        <w:t>svolgere la propria attività verso gli altri in modo personale, spontaneo e gratuito, senza fini di lucro, anche indiretto;</w:t>
      </w:r>
    </w:p>
    <w:p w:rsidR="00674042" w:rsidRPr="00002596" w:rsidRDefault="00674042" w:rsidP="00674042">
      <w:pPr>
        <w:numPr>
          <w:ilvl w:val="0"/>
          <w:numId w:val="5"/>
        </w:numPr>
        <w:spacing w:after="120" w:line="240" w:lineRule="auto"/>
        <w:jc w:val="both"/>
        <w:rPr>
          <w:rFonts w:ascii="Bell MT" w:eastAsia="Calibri" w:hAnsi="Bell MT" w:cs="Segoe UI"/>
          <w:highlight w:val="yellow"/>
        </w:rPr>
      </w:pPr>
      <w:r w:rsidRPr="00002596">
        <w:rPr>
          <w:rFonts w:ascii="Bell MT" w:eastAsia="Calibri" w:hAnsi="Bell MT" w:cs="Segoe UI"/>
        </w:rPr>
        <w:t xml:space="preserve">versare la quota associativa </w:t>
      </w:r>
      <w:bookmarkStart w:id="2" w:name="_Hlk482092389"/>
      <w:r w:rsidRPr="00002596">
        <w:rPr>
          <w:rFonts w:ascii="Bell MT" w:eastAsia="Calibri" w:hAnsi="Bell MT" w:cs="Segoe UI"/>
        </w:rPr>
        <w:t>secondo l’importo, le modalità di versamento e i termini annualmente stabiliti dall’Assemblea;</w:t>
      </w:r>
    </w:p>
    <w:bookmarkEnd w:id="2"/>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rPr>
      </w:pPr>
      <w:r w:rsidRPr="00674042">
        <w:rPr>
          <w:rFonts w:ascii="Bell MT" w:eastAsia="Calibri" w:hAnsi="Bell MT" w:cs="Segoe UI"/>
          <w:b/>
        </w:rPr>
        <w:t>ART. 5</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(Perdita della qualifica di associato)</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12"/>
        </w:numPr>
        <w:spacing w:after="0" w:line="240" w:lineRule="auto"/>
        <w:jc w:val="both"/>
        <w:rPr>
          <w:rFonts w:ascii="Bell MT" w:eastAsia="Calibri" w:hAnsi="Bell MT" w:cs="Segoe UI"/>
        </w:rPr>
      </w:pPr>
      <w:bookmarkStart w:id="3" w:name="_Hlk482092614"/>
      <w:r w:rsidRPr="00674042">
        <w:rPr>
          <w:rFonts w:ascii="Bell MT" w:eastAsia="Calibri" w:hAnsi="Bell MT" w:cs="Segoe UI"/>
        </w:rPr>
        <w:t xml:space="preserve">La qualifica di associato si perde per </w:t>
      </w:r>
      <w:r w:rsidRPr="00674042">
        <w:rPr>
          <w:rFonts w:ascii="Bell MT" w:eastAsia="Calibri" w:hAnsi="Bell MT" w:cs="Segoe UI"/>
          <w:i/>
        </w:rPr>
        <w:t>morte</w:t>
      </w:r>
      <w:r w:rsidRPr="00674042">
        <w:rPr>
          <w:rFonts w:ascii="Bell MT" w:eastAsia="Calibri" w:hAnsi="Bell MT" w:cs="Segoe UI"/>
        </w:rPr>
        <w:t xml:space="preserve">, </w:t>
      </w:r>
      <w:r w:rsidRPr="00674042">
        <w:rPr>
          <w:rFonts w:ascii="Bell MT" w:eastAsia="Calibri" w:hAnsi="Bell MT" w:cs="Segoe UI"/>
          <w:i/>
        </w:rPr>
        <w:t>recesso</w:t>
      </w:r>
      <w:r w:rsidRPr="00674042">
        <w:rPr>
          <w:rFonts w:ascii="Bell MT" w:eastAsia="Calibri" w:hAnsi="Bell MT" w:cs="Segoe UI"/>
        </w:rPr>
        <w:t xml:space="preserve"> o </w:t>
      </w:r>
      <w:r w:rsidRPr="00674042">
        <w:rPr>
          <w:rFonts w:ascii="Bell MT" w:eastAsia="Calibri" w:hAnsi="Bell MT" w:cs="Segoe UI"/>
          <w:i/>
        </w:rPr>
        <w:t>esclusione</w:t>
      </w:r>
      <w:r w:rsidRPr="00674042">
        <w:rPr>
          <w:rFonts w:ascii="Bell MT" w:eastAsia="Calibri" w:hAnsi="Bell MT" w:cs="Segoe UI"/>
        </w:rPr>
        <w:t>.</w:t>
      </w:r>
      <w:bookmarkEnd w:id="3"/>
    </w:p>
    <w:p w:rsidR="00674042" w:rsidRPr="00674042" w:rsidRDefault="00674042" w:rsidP="00674042">
      <w:pPr>
        <w:numPr>
          <w:ilvl w:val="0"/>
          <w:numId w:val="12"/>
        </w:numPr>
        <w:spacing w:after="0" w:line="240" w:lineRule="auto"/>
        <w:jc w:val="both"/>
        <w:rPr>
          <w:rFonts w:ascii="Bell MT" w:eastAsia="Calibri" w:hAnsi="Bell MT" w:cs="Segoe UI"/>
        </w:rPr>
      </w:pPr>
      <w:r w:rsidRPr="00674042">
        <w:rPr>
          <w:rFonts w:ascii="Bell MT" w:eastAsia="Calibri" w:hAnsi="Bell MT" w:cs="Segoe UI"/>
        </w:rPr>
        <w:t xml:space="preserve">L’associato che contravviene </w:t>
      </w:r>
      <w:r w:rsidRPr="00674042">
        <w:rPr>
          <w:rFonts w:ascii="Bell MT" w:eastAsia="Calibri" w:hAnsi="Bell MT" w:cs="Segoe UI"/>
          <w:i/>
        </w:rPr>
        <w:t>gravemente</w:t>
      </w:r>
      <w:r w:rsidRPr="00674042">
        <w:rPr>
          <w:rFonts w:ascii="Bell MT" w:eastAsia="Calibri" w:hAnsi="Bell MT" w:cs="Segoe UI"/>
        </w:rPr>
        <w:t xml:space="preserve"> agli obblighi del presente Statuto, negli eventuali Regolamenti interni e nelle deliberazioni degli organi associativi, oppure arreca danni materiali o morali di una certa gravità all’associazione, può essere </w:t>
      </w:r>
      <w:r w:rsidRPr="00674042">
        <w:rPr>
          <w:rFonts w:ascii="Bell MT" w:eastAsia="Calibri" w:hAnsi="Bell MT" w:cs="Segoe UI"/>
          <w:i/>
        </w:rPr>
        <w:t>escluso</w:t>
      </w:r>
      <w:r w:rsidRPr="00674042">
        <w:rPr>
          <w:rFonts w:ascii="Bell MT" w:eastAsia="Calibri" w:hAnsi="Bell MT" w:cs="Segoe UI"/>
        </w:rPr>
        <w:t xml:space="preserve"> dall’associazione mediante deliberazione dell’Assemblea con voto segreto e dopo aver ascoltato le giustificazioni dell’interessato. La deliberazione di esclusione dovrà essere comunicata adeguatamente all’associato che potrà presentare le proprie controdeduzioni.</w:t>
      </w:r>
    </w:p>
    <w:p w:rsidR="00674042" w:rsidRPr="00674042" w:rsidRDefault="00674042" w:rsidP="00674042">
      <w:pPr>
        <w:numPr>
          <w:ilvl w:val="0"/>
          <w:numId w:val="12"/>
        </w:numPr>
        <w:spacing w:after="0" w:line="240" w:lineRule="auto"/>
        <w:jc w:val="both"/>
        <w:rPr>
          <w:rFonts w:ascii="Bell MT" w:eastAsia="Calibri" w:hAnsi="Bell MT" w:cs="Segoe UI"/>
        </w:rPr>
      </w:pPr>
      <w:r w:rsidRPr="00674042">
        <w:rPr>
          <w:rFonts w:ascii="Bell MT" w:eastAsia="Calibri" w:hAnsi="Bell MT" w:cs="Segoe UI"/>
        </w:rPr>
        <w:t xml:space="preserve">L’associato può sempre </w:t>
      </w:r>
      <w:r w:rsidRPr="00674042">
        <w:rPr>
          <w:rFonts w:ascii="Bell MT" w:eastAsia="Calibri" w:hAnsi="Bell MT" w:cs="Segoe UI"/>
          <w:i/>
        </w:rPr>
        <w:t>recedere</w:t>
      </w:r>
      <w:r w:rsidRPr="00674042">
        <w:rPr>
          <w:rFonts w:ascii="Bell MT" w:eastAsia="Calibri" w:hAnsi="Bell MT" w:cs="Segoe UI"/>
        </w:rPr>
        <w:t xml:space="preserve"> dall’associazione. </w:t>
      </w:r>
    </w:p>
    <w:p w:rsidR="00674042" w:rsidRPr="00674042" w:rsidRDefault="00674042" w:rsidP="00674042">
      <w:pPr>
        <w:numPr>
          <w:ilvl w:val="0"/>
          <w:numId w:val="12"/>
        </w:numPr>
        <w:spacing w:after="0" w:line="240" w:lineRule="auto"/>
        <w:jc w:val="both"/>
        <w:rPr>
          <w:rFonts w:ascii="Bell MT" w:eastAsia="Calibri" w:hAnsi="Bell MT" w:cs="Segoe UI"/>
        </w:rPr>
      </w:pPr>
      <w:r w:rsidRPr="00674042">
        <w:rPr>
          <w:rFonts w:ascii="Bell MT" w:eastAsia="Calibri" w:hAnsi="Bell MT" w:cs="Segoe UI"/>
        </w:rPr>
        <w:t>Chi intende recedere dall’associazione deve comunicare in forma scritta la sua decisione al Consiglio Direttivo</w:t>
      </w:r>
      <w:bookmarkStart w:id="4" w:name="_Hlk482093328"/>
      <w:r w:rsidRPr="00674042">
        <w:rPr>
          <w:rFonts w:ascii="Bell MT" w:eastAsia="Calibri" w:hAnsi="Bell MT" w:cs="Segoe UI"/>
        </w:rPr>
        <w:t>, il quale dovrà adottare una apposita deliberazione da comunicare adeguatamente all’associato.</w:t>
      </w:r>
    </w:p>
    <w:p w:rsidR="00674042" w:rsidRPr="00674042" w:rsidRDefault="00674042" w:rsidP="00674042">
      <w:pPr>
        <w:numPr>
          <w:ilvl w:val="0"/>
          <w:numId w:val="12"/>
        </w:numPr>
        <w:spacing w:after="0" w:line="240" w:lineRule="auto"/>
        <w:jc w:val="both"/>
        <w:rPr>
          <w:rFonts w:ascii="Bell MT" w:eastAsia="Calibri" w:hAnsi="Bell MT" w:cs="Segoe UI"/>
        </w:rPr>
      </w:pPr>
      <w:r w:rsidRPr="00674042">
        <w:rPr>
          <w:rFonts w:ascii="Bell MT" w:eastAsia="Calibri" w:hAnsi="Bell MT" w:cs="Segoe UI"/>
        </w:rPr>
        <w:t xml:space="preserve">La dichiarazione di recesso ha </w:t>
      </w:r>
      <w:r w:rsidRPr="00674042">
        <w:rPr>
          <w:rFonts w:ascii="Bell MT" w:eastAsia="Calibri" w:hAnsi="Bell MT" w:cs="Segoe UI"/>
          <w:i/>
        </w:rPr>
        <w:t>effetto</w:t>
      </w:r>
      <w:r w:rsidRPr="00674042">
        <w:rPr>
          <w:rFonts w:ascii="Bell MT" w:eastAsia="Calibri" w:hAnsi="Bell MT" w:cs="Segoe UI"/>
        </w:rPr>
        <w:t xml:space="preserve"> con lo scadere dell’anno in corso, purché sia fatta almeno 3 mesi prima </w:t>
      </w:r>
    </w:p>
    <w:p w:rsidR="00674042" w:rsidRPr="00674042" w:rsidRDefault="00674042" w:rsidP="00674042">
      <w:pPr>
        <w:numPr>
          <w:ilvl w:val="0"/>
          <w:numId w:val="12"/>
        </w:numPr>
        <w:spacing w:after="0" w:line="240" w:lineRule="auto"/>
        <w:jc w:val="both"/>
        <w:rPr>
          <w:rFonts w:ascii="Bell MT" w:eastAsia="Calibri" w:hAnsi="Bell MT" w:cs="Segoe UI"/>
        </w:rPr>
      </w:pPr>
      <w:r w:rsidRPr="00674042">
        <w:rPr>
          <w:rFonts w:ascii="Bell MT" w:eastAsia="Calibri" w:hAnsi="Bell MT" w:cs="Segoe UI"/>
        </w:rPr>
        <w:t xml:space="preserve">I </w:t>
      </w:r>
      <w:r w:rsidRPr="00674042">
        <w:rPr>
          <w:rFonts w:ascii="Bell MT" w:eastAsia="Calibri" w:hAnsi="Bell MT" w:cs="Segoe UI"/>
          <w:i/>
        </w:rPr>
        <w:t>diritti di partecipazione</w:t>
      </w:r>
      <w:r w:rsidRPr="00674042">
        <w:rPr>
          <w:rFonts w:ascii="Bell MT" w:eastAsia="Calibri" w:hAnsi="Bell MT" w:cs="Segoe UI"/>
        </w:rPr>
        <w:t xml:space="preserve"> all’associazione non sono trasferibili. </w:t>
      </w:r>
    </w:p>
    <w:p w:rsidR="00674042" w:rsidRPr="00674042" w:rsidRDefault="00674042" w:rsidP="00674042">
      <w:pPr>
        <w:numPr>
          <w:ilvl w:val="0"/>
          <w:numId w:val="12"/>
        </w:numPr>
        <w:spacing w:after="0" w:line="240" w:lineRule="auto"/>
        <w:jc w:val="both"/>
        <w:rPr>
          <w:rFonts w:ascii="Bell MT" w:eastAsia="Calibri" w:hAnsi="Bell MT" w:cs="Segoe UI"/>
        </w:rPr>
      </w:pPr>
      <w:r w:rsidRPr="00674042">
        <w:rPr>
          <w:rFonts w:ascii="Bell MT" w:eastAsia="Calibri" w:hAnsi="Bell MT" w:cs="Segoe UI"/>
        </w:rPr>
        <w:t xml:space="preserve">Le somme versate a titolo di quota associativa </w:t>
      </w:r>
      <w:r w:rsidRPr="00674042">
        <w:rPr>
          <w:rFonts w:ascii="Bell MT" w:eastAsia="Calibri" w:hAnsi="Bell MT" w:cs="Segoe UI"/>
          <w:i/>
        </w:rPr>
        <w:t>non sono rimborsabili, rivalutabili e trasmissibili</w:t>
      </w:r>
      <w:r w:rsidRPr="00674042">
        <w:rPr>
          <w:rFonts w:ascii="Bell MT" w:eastAsia="Calibri" w:hAnsi="Bell MT" w:cs="Segoe UI"/>
        </w:rPr>
        <w:t xml:space="preserve">.  </w:t>
      </w:r>
      <w:bookmarkEnd w:id="4"/>
    </w:p>
    <w:p w:rsidR="00674042" w:rsidRPr="00674042" w:rsidRDefault="00674042" w:rsidP="00674042">
      <w:pPr>
        <w:numPr>
          <w:ilvl w:val="0"/>
          <w:numId w:val="12"/>
        </w:numPr>
        <w:spacing w:after="0" w:line="240" w:lineRule="auto"/>
        <w:jc w:val="both"/>
        <w:rPr>
          <w:rFonts w:ascii="Bell MT" w:eastAsia="Calibri" w:hAnsi="Bell MT" w:cs="Segoe UI"/>
        </w:rPr>
      </w:pPr>
      <w:r w:rsidRPr="00674042">
        <w:rPr>
          <w:rFonts w:ascii="Bell MT" w:eastAsia="Calibri" w:hAnsi="Bell MT" w:cs="Segoe UI"/>
        </w:rPr>
        <w:t xml:space="preserve">Gli associati che comunque abbiano cessato di appartenere all’associazione non hanno alcun diritto sul </w:t>
      </w:r>
      <w:r w:rsidRPr="00674042">
        <w:rPr>
          <w:rFonts w:ascii="Bell MT" w:eastAsia="Calibri" w:hAnsi="Bell MT" w:cs="Segoe UI"/>
          <w:i/>
        </w:rPr>
        <w:t>patrimonio</w:t>
      </w:r>
      <w:r w:rsidRPr="00674042">
        <w:rPr>
          <w:rFonts w:ascii="Bell MT" w:eastAsia="Calibri" w:hAnsi="Bell MT" w:cs="Segoe UI"/>
        </w:rPr>
        <w:t xml:space="preserve"> della stessa. </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6</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(Organi)</w:t>
      </w:r>
    </w:p>
    <w:p w:rsidR="00674042" w:rsidRPr="00674042" w:rsidRDefault="00674042" w:rsidP="00674042">
      <w:pPr>
        <w:spacing w:after="0" w:line="240" w:lineRule="auto"/>
        <w:jc w:val="center"/>
        <w:rPr>
          <w:rFonts w:ascii="Bell MT" w:eastAsia="Calibri" w:hAnsi="Bell MT" w:cs="Segoe UI"/>
        </w:rPr>
      </w:pPr>
    </w:p>
    <w:p w:rsidR="00674042" w:rsidRPr="00674042" w:rsidRDefault="00674042" w:rsidP="00674042">
      <w:pPr>
        <w:numPr>
          <w:ilvl w:val="0"/>
          <w:numId w:val="13"/>
        </w:numPr>
        <w:spacing w:after="0" w:line="240" w:lineRule="auto"/>
        <w:jc w:val="both"/>
        <w:rPr>
          <w:rFonts w:ascii="Bell MT" w:eastAsia="Calibri" w:hAnsi="Bell MT" w:cs="Segoe UI"/>
        </w:rPr>
      </w:pPr>
      <w:r w:rsidRPr="00674042">
        <w:rPr>
          <w:rFonts w:ascii="Bell MT" w:eastAsia="Calibri" w:hAnsi="Bell MT" w:cs="Segoe UI"/>
        </w:rPr>
        <w:t xml:space="preserve">Sono </w:t>
      </w:r>
      <w:r w:rsidRPr="00674042">
        <w:rPr>
          <w:rFonts w:ascii="Bell MT" w:eastAsia="Calibri" w:hAnsi="Bell MT" w:cs="Segoe UI"/>
          <w:i/>
        </w:rPr>
        <w:t>organi</w:t>
      </w:r>
      <w:r w:rsidRPr="00674042">
        <w:rPr>
          <w:rFonts w:ascii="Bell MT" w:eastAsia="Calibri" w:hAnsi="Bell MT" w:cs="Segoe UI"/>
        </w:rPr>
        <w:t xml:space="preserve"> dell’associazione:</w:t>
      </w:r>
    </w:p>
    <w:p w:rsidR="00674042" w:rsidRPr="00674042" w:rsidRDefault="00674042" w:rsidP="00674042">
      <w:pPr>
        <w:numPr>
          <w:ilvl w:val="0"/>
          <w:numId w:val="1"/>
        </w:numPr>
        <w:spacing w:after="0" w:line="240" w:lineRule="auto"/>
        <w:jc w:val="both"/>
        <w:rPr>
          <w:rFonts w:ascii="Bell MT" w:eastAsia="Calibri" w:hAnsi="Bell MT" w:cs="Segoe UI"/>
        </w:rPr>
      </w:pPr>
      <w:r w:rsidRPr="00674042">
        <w:rPr>
          <w:rFonts w:ascii="Bell MT" w:eastAsia="Calibri" w:hAnsi="Bell MT" w:cs="Segoe UI"/>
        </w:rPr>
        <w:t xml:space="preserve">l’Assemblea; </w:t>
      </w:r>
    </w:p>
    <w:p w:rsidR="00674042" w:rsidRPr="00674042" w:rsidRDefault="00674042" w:rsidP="00674042">
      <w:pPr>
        <w:numPr>
          <w:ilvl w:val="0"/>
          <w:numId w:val="1"/>
        </w:numPr>
        <w:spacing w:after="0" w:line="240" w:lineRule="auto"/>
        <w:jc w:val="both"/>
        <w:rPr>
          <w:rFonts w:ascii="Bell MT" w:eastAsia="Calibri" w:hAnsi="Bell MT" w:cs="Segoe UI"/>
        </w:rPr>
      </w:pPr>
      <w:r w:rsidRPr="00674042">
        <w:rPr>
          <w:rFonts w:ascii="Bell MT" w:eastAsia="Calibri" w:hAnsi="Bell MT" w:cs="Segoe UI"/>
        </w:rPr>
        <w:t>Il Consiglio direttivo;</w:t>
      </w:r>
    </w:p>
    <w:p w:rsidR="00674042" w:rsidRPr="00674042" w:rsidRDefault="00674042" w:rsidP="00674042">
      <w:pPr>
        <w:numPr>
          <w:ilvl w:val="0"/>
          <w:numId w:val="1"/>
        </w:numPr>
        <w:spacing w:after="0" w:line="240" w:lineRule="auto"/>
        <w:jc w:val="both"/>
        <w:rPr>
          <w:rFonts w:ascii="Bell MT" w:eastAsia="Calibri" w:hAnsi="Bell MT" w:cs="Segoe UI"/>
        </w:rPr>
      </w:pPr>
      <w:r w:rsidRPr="00674042">
        <w:rPr>
          <w:rFonts w:ascii="Bell MT" w:eastAsia="Calibri" w:hAnsi="Bell MT" w:cs="Segoe UI"/>
        </w:rPr>
        <w:t>il Presidente;</w:t>
      </w:r>
    </w:p>
    <w:p w:rsidR="00674042" w:rsidRPr="00674042" w:rsidRDefault="00674042" w:rsidP="00674042">
      <w:pPr>
        <w:numPr>
          <w:ilvl w:val="0"/>
          <w:numId w:val="1"/>
        </w:numPr>
        <w:spacing w:after="0" w:line="240" w:lineRule="auto"/>
        <w:jc w:val="both"/>
        <w:rPr>
          <w:rFonts w:ascii="Bell MT" w:eastAsia="Calibri" w:hAnsi="Bell MT" w:cs="Segoe UI"/>
        </w:rPr>
      </w:pPr>
      <w:r w:rsidRPr="00674042">
        <w:rPr>
          <w:rFonts w:ascii="Bell MT" w:eastAsia="Calibri" w:hAnsi="Bell MT" w:cs="Segoe UI"/>
        </w:rPr>
        <w:t>l’Organo di controllo (se nominato);</w:t>
      </w:r>
    </w:p>
    <w:p w:rsidR="00674042" w:rsidRPr="00002596" w:rsidRDefault="00674042" w:rsidP="0008565D">
      <w:pPr>
        <w:numPr>
          <w:ilvl w:val="0"/>
          <w:numId w:val="1"/>
        </w:numPr>
        <w:spacing w:after="0" w:line="240" w:lineRule="auto"/>
        <w:jc w:val="both"/>
        <w:rPr>
          <w:rFonts w:ascii="Bell MT" w:eastAsia="Calibri" w:hAnsi="Bell MT" w:cs="Segoe UI"/>
          <w:highlight w:val="yellow"/>
        </w:rPr>
      </w:pPr>
      <w:r w:rsidRPr="00002596">
        <w:rPr>
          <w:rFonts w:ascii="Bell MT" w:eastAsia="Calibri" w:hAnsi="Bell MT" w:cs="Segoe UI"/>
        </w:rPr>
        <w:t>Revisore legale (se nominato);</w:t>
      </w:r>
    </w:p>
    <w:p w:rsidR="00674042" w:rsidRPr="00674042" w:rsidRDefault="00674042" w:rsidP="00674042">
      <w:pPr>
        <w:numPr>
          <w:ilvl w:val="0"/>
          <w:numId w:val="13"/>
        </w:numPr>
        <w:spacing w:after="0" w:line="240" w:lineRule="auto"/>
        <w:jc w:val="both"/>
        <w:rPr>
          <w:rFonts w:ascii="Bell MT" w:eastAsia="Calibri" w:hAnsi="Bell MT" w:cs="Adobe Devanagari"/>
        </w:rPr>
      </w:pPr>
      <w:r w:rsidRPr="00674042">
        <w:rPr>
          <w:rFonts w:ascii="Bell MT" w:eastAsia="Calibri" w:hAnsi="Bell MT" w:cs="Adobe Devanagari"/>
        </w:rPr>
        <w:t xml:space="preserve">Ai componenti degli organi sociali non può essere attribuito </w:t>
      </w:r>
      <w:r w:rsidRPr="00674042">
        <w:rPr>
          <w:rFonts w:ascii="Bell MT" w:eastAsia="Calibri" w:hAnsi="Bell MT" w:cs="Adobe Devanagari"/>
          <w:i/>
        </w:rPr>
        <w:t>alcun compenso</w:t>
      </w:r>
      <w:r w:rsidRPr="00674042">
        <w:rPr>
          <w:rFonts w:ascii="Bell MT" w:eastAsia="Calibri" w:hAnsi="Bell MT" w:cs="Adobe Devanagari"/>
        </w:rPr>
        <w:t xml:space="preserve">, salvo il </w:t>
      </w:r>
      <w:r w:rsidRPr="00674042">
        <w:rPr>
          <w:rFonts w:ascii="Bell MT" w:eastAsia="Calibri" w:hAnsi="Bell MT" w:cs="Adobe Devanagari"/>
          <w:i/>
        </w:rPr>
        <w:t>rimborso delle spese</w:t>
      </w:r>
      <w:r w:rsidRPr="00674042">
        <w:rPr>
          <w:rFonts w:ascii="Bell MT" w:eastAsia="Calibri" w:hAnsi="Bell MT" w:cs="Adobe Devanagari"/>
        </w:rPr>
        <w:t xml:space="preserve"> effettivamente sostenute e documentate per l'attività prestata ai fini dello svolgimento della funzione. </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7</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lastRenderedPageBreak/>
        <w:t>(Assemblea)</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14"/>
        </w:numPr>
        <w:spacing w:after="0" w:line="240" w:lineRule="auto"/>
        <w:jc w:val="both"/>
        <w:rPr>
          <w:rFonts w:ascii="Bell MT" w:eastAsia="Calibri" w:hAnsi="Bell MT" w:cs="Segoe UI"/>
          <w:color w:val="FF0000"/>
        </w:rPr>
      </w:pPr>
      <w:r w:rsidRPr="00674042">
        <w:rPr>
          <w:rFonts w:ascii="Bell MT" w:eastAsia="Calibri" w:hAnsi="Bell MT" w:cs="Segoe UI"/>
        </w:rPr>
        <w:t xml:space="preserve">Nell’Assemblea hanno </w:t>
      </w:r>
      <w:r w:rsidRPr="00674042">
        <w:rPr>
          <w:rFonts w:ascii="Bell MT" w:eastAsia="Calibri" w:hAnsi="Bell MT" w:cs="Segoe UI"/>
          <w:i/>
        </w:rPr>
        <w:t>diritto di voto</w:t>
      </w:r>
      <w:r w:rsidRPr="00674042">
        <w:rPr>
          <w:rFonts w:ascii="Bell MT" w:eastAsia="Calibri" w:hAnsi="Bell MT" w:cs="Segoe UI"/>
        </w:rPr>
        <w:t xml:space="preserve"> tutti coloro che sono iscritti, da almeno 3 mesi, nel libro degli associati. Ciascun associato ha </w:t>
      </w:r>
      <w:r w:rsidRPr="00674042">
        <w:rPr>
          <w:rFonts w:ascii="Bell MT" w:eastAsia="Calibri" w:hAnsi="Bell MT" w:cs="Segoe UI"/>
          <w:i/>
        </w:rPr>
        <w:t>un voto.</w:t>
      </w:r>
    </w:p>
    <w:p w:rsidR="00674042" w:rsidRPr="00674042" w:rsidRDefault="00674042" w:rsidP="00674042">
      <w:pPr>
        <w:numPr>
          <w:ilvl w:val="0"/>
          <w:numId w:val="14"/>
        </w:numPr>
        <w:spacing w:after="0" w:line="240" w:lineRule="auto"/>
        <w:jc w:val="both"/>
        <w:rPr>
          <w:rFonts w:ascii="Bell MT" w:eastAsia="Calibri" w:hAnsi="Bell MT" w:cs="Segoe UI"/>
          <w:color w:val="FF0000"/>
        </w:rPr>
      </w:pPr>
      <w:r w:rsidRPr="00674042">
        <w:rPr>
          <w:rFonts w:ascii="Bell MT" w:eastAsia="Calibri" w:hAnsi="Bell MT" w:cs="Segoe UI"/>
        </w:rPr>
        <w:t xml:space="preserve">Ciascun associato può farsi </w:t>
      </w:r>
      <w:r w:rsidRPr="00674042">
        <w:rPr>
          <w:rFonts w:ascii="Bell MT" w:eastAsia="Calibri" w:hAnsi="Bell MT" w:cs="Segoe UI"/>
          <w:i/>
        </w:rPr>
        <w:t>rappresentare</w:t>
      </w:r>
      <w:r w:rsidRPr="00674042">
        <w:rPr>
          <w:rFonts w:ascii="Bell MT" w:eastAsia="Calibri" w:hAnsi="Bell MT" w:cs="Segoe UI"/>
        </w:rPr>
        <w:t xml:space="preserve"> in Assemblea da un altro associato mediante </w:t>
      </w:r>
      <w:r w:rsidRPr="00674042">
        <w:rPr>
          <w:rFonts w:ascii="Bell MT" w:eastAsia="Calibri" w:hAnsi="Bell MT" w:cs="Segoe UI"/>
          <w:i/>
        </w:rPr>
        <w:t>delega scritta,</w:t>
      </w:r>
      <w:r w:rsidRPr="00674042">
        <w:rPr>
          <w:rFonts w:ascii="Bell MT" w:eastAsia="Calibri" w:hAnsi="Bell MT" w:cs="Segoe UI"/>
        </w:rPr>
        <w:t xml:space="preserve"> anche in calce all’avviso di convocazione. Ciascun associato può rappresentare sino ad un massimo di 3 associati.</w:t>
      </w:r>
    </w:p>
    <w:p w:rsidR="00674042" w:rsidRPr="00674042" w:rsidRDefault="00674042" w:rsidP="00674042">
      <w:pPr>
        <w:numPr>
          <w:ilvl w:val="0"/>
          <w:numId w:val="14"/>
        </w:numPr>
        <w:spacing w:after="0" w:line="240" w:lineRule="auto"/>
        <w:jc w:val="both"/>
        <w:rPr>
          <w:rFonts w:ascii="Bell MT" w:eastAsia="Calibri" w:hAnsi="Bell MT" w:cs="Segoe UI"/>
          <w:color w:val="FF0000"/>
        </w:rPr>
      </w:pPr>
      <w:r w:rsidRPr="00674042">
        <w:rPr>
          <w:rFonts w:ascii="Bell MT" w:eastAsia="Calibri" w:hAnsi="Bell MT" w:cs="Segoe UI"/>
        </w:rPr>
        <w:t>Si applicano i co. 4 e 5, art. 2372 del Codice civile, in quanto compatibili.</w:t>
      </w:r>
    </w:p>
    <w:p w:rsidR="00674042" w:rsidRPr="00674042" w:rsidRDefault="00674042" w:rsidP="00674042">
      <w:pPr>
        <w:numPr>
          <w:ilvl w:val="0"/>
          <w:numId w:val="14"/>
        </w:numPr>
        <w:spacing w:after="0" w:line="240" w:lineRule="auto"/>
        <w:jc w:val="both"/>
        <w:rPr>
          <w:rFonts w:ascii="Bell MT" w:eastAsia="Calibri" w:hAnsi="Bell MT" w:cs="Segoe UI"/>
          <w:color w:val="FF0000"/>
        </w:rPr>
      </w:pPr>
      <w:r w:rsidRPr="00674042">
        <w:rPr>
          <w:rFonts w:ascii="Bell MT" w:eastAsia="Calibri" w:hAnsi="Bell MT" w:cs="Segoe UI"/>
        </w:rPr>
        <w:t xml:space="preserve">La </w:t>
      </w:r>
      <w:r w:rsidRPr="00674042">
        <w:rPr>
          <w:rFonts w:ascii="Bell MT" w:eastAsia="Calibri" w:hAnsi="Bell MT" w:cs="Segoe UI"/>
          <w:i/>
        </w:rPr>
        <w:t>convocazione</w:t>
      </w:r>
      <w:r w:rsidRPr="00674042">
        <w:rPr>
          <w:rFonts w:ascii="Bell MT" w:eastAsia="Calibri" w:hAnsi="Bell MT" w:cs="Segoe UI"/>
        </w:rPr>
        <w:t xml:space="preserve"> dell’Assemblea avviene mediante comunicazione scritta, contenente il luogo, la data e l’ora di prima e seconda convocazione e l’ordine del giorno, spedita almeno sette giorni prima della data fissata per l’Assemblea all’indirizzo risultante dal libro degli associati.</w:t>
      </w:r>
    </w:p>
    <w:p w:rsidR="00674042" w:rsidRPr="00674042" w:rsidRDefault="00674042" w:rsidP="00674042">
      <w:pPr>
        <w:numPr>
          <w:ilvl w:val="0"/>
          <w:numId w:val="14"/>
        </w:numPr>
        <w:spacing w:after="0" w:line="240" w:lineRule="auto"/>
        <w:jc w:val="both"/>
        <w:rPr>
          <w:rFonts w:ascii="Bell MT" w:eastAsia="Calibri" w:hAnsi="Bell MT" w:cs="Segoe UI"/>
          <w:color w:val="FF0000"/>
        </w:rPr>
      </w:pPr>
      <w:r w:rsidRPr="00674042">
        <w:rPr>
          <w:rFonts w:ascii="Bell MT" w:eastAsia="Calibri" w:hAnsi="Bell MT" w:cs="Segoe UI"/>
        </w:rPr>
        <w:t xml:space="preserve">L’Assemblea si </w:t>
      </w:r>
      <w:r w:rsidRPr="00674042">
        <w:rPr>
          <w:rFonts w:ascii="Bell MT" w:eastAsia="Calibri" w:hAnsi="Bell MT" w:cs="Segoe UI"/>
          <w:i/>
        </w:rPr>
        <w:t>riunisce</w:t>
      </w:r>
      <w:r w:rsidRPr="00674042">
        <w:rPr>
          <w:rFonts w:ascii="Bell MT" w:eastAsia="Calibri" w:hAnsi="Bell MT" w:cs="Segoe UI"/>
        </w:rPr>
        <w:t xml:space="preserve"> almeno una volta l’anno per l’approvazione del bilancio di esercizio.</w:t>
      </w:r>
    </w:p>
    <w:p w:rsidR="00674042" w:rsidRPr="00674042" w:rsidRDefault="00674042" w:rsidP="00674042">
      <w:pPr>
        <w:numPr>
          <w:ilvl w:val="0"/>
          <w:numId w:val="14"/>
        </w:numPr>
        <w:spacing w:after="0" w:line="240" w:lineRule="auto"/>
        <w:jc w:val="both"/>
        <w:rPr>
          <w:rFonts w:ascii="Bell MT" w:eastAsia="Calibri" w:hAnsi="Bell MT" w:cs="Segoe UI"/>
          <w:color w:val="FF0000"/>
        </w:rPr>
      </w:pPr>
      <w:r w:rsidRPr="00674042">
        <w:rPr>
          <w:rFonts w:ascii="Bell MT" w:eastAsia="Calibri" w:hAnsi="Bell MT" w:cs="Segoe UI"/>
        </w:rPr>
        <w:t xml:space="preserve">L’Assemblea deve essere inoltre convocata quando se ne ravvisa la </w:t>
      </w:r>
      <w:r w:rsidRPr="00674042">
        <w:rPr>
          <w:rFonts w:ascii="Bell MT" w:eastAsia="Calibri" w:hAnsi="Bell MT" w:cs="Segoe UI"/>
          <w:i/>
        </w:rPr>
        <w:t>necessità</w:t>
      </w:r>
      <w:r w:rsidRPr="00674042">
        <w:rPr>
          <w:rFonts w:ascii="Bell MT" w:eastAsia="Calibri" w:hAnsi="Bell MT" w:cs="Segoe UI"/>
        </w:rPr>
        <w:t xml:space="preserve"> o quando ne è fatta </w:t>
      </w:r>
      <w:r w:rsidRPr="00674042">
        <w:rPr>
          <w:rFonts w:ascii="Bell MT" w:eastAsia="Calibri" w:hAnsi="Bell MT" w:cs="Segoe UI"/>
          <w:i/>
        </w:rPr>
        <w:t>richiesta motivata</w:t>
      </w:r>
      <w:r w:rsidRPr="00674042">
        <w:rPr>
          <w:rFonts w:ascii="Bell MT" w:eastAsia="Calibri" w:hAnsi="Bell MT" w:cs="Segoe UI"/>
        </w:rPr>
        <w:t xml:space="preserve"> da almeno un decimo degli associati.</w:t>
      </w:r>
    </w:p>
    <w:p w:rsidR="00674042" w:rsidRPr="00674042" w:rsidRDefault="00674042" w:rsidP="00674042">
      <w:pPr>
        <w:numPr>
          <w:ilvl w:val="0"/>
          <w:numId w:val="14"/>
        </w:numPr>
        <w:spacing w:after="0" w:line="240" w:lineRule="auto"/>
        <w:jc w:val="both"/>
        <w:rPr>
          <w:rFonts w:ascii="Bell MT" w:eastAsia="Calibri" w:hAnsi="Bell MT" w:cs="Segoe UI"/>
          <w:color w:val="FF0000"/>
        </w:rPr>
      </w:pPr>
      <w:r w:rsidRPr="00674042">
        <w:rPr>
          <w:rFonts w:ascii="Bell MT" w:eastAsia="Calibri" w:hAnsi="Bell MT" w:cs="Segoe UI"/>
        </w:rPr>
        <w:t>L’Assemblea ha le seguenti competenze</w:t>
      </w:r>
      <w:r w:rsidRPr="00674042">
        <w:rPr>
          <w:rFonts w:ascii="Bell MT" w:eastAsia="Calibri" w:hAnsi="Bell MT" w:cs="Segoe UI"/>
          <w:i/>
        </w:rPr>
        <w:t xml:space="preserve"> inderogabili</w:t>
      </w:r>
      <w:r w:rsidRPr="00674042">
        <w:rPr>
          <w:rFonts w:ascii="Bell MT" w:eastAsia="Calibri" w:hAnsi="Bell MT" w:cs="Segoe UI"/>
        </w:rPr>
        <w:t>:</w:t>
      </w:r>
    </w:p>
    <w:p w:rsidR="00674042" w:rsidRPr="00BB3CA1" w:rsidRDefault="00674042" w:rsidP="00674042">
      <w:pPr>
        <w:numPr>
          <w:ilvl w:val="0"/>
          <w:numId w:val="3"/>
        </w:numPr>
        <w:spacing w:after="0" w:line="240" w:lineRule="auto"/>
        <w:jc w:val="both"/>
        <w:rPr>
          <w:rFonts w:ascii="Bell MT" w:eastAsia="Calibri" w:hAnsi="Bell MT" w:cs="Segoe UI"/>
        </w:rPr>
      </w:pPr>
      <w:r w:rsidRPr="00BB3CA1">
        <w:rPr>
          <w:rFonts w:ascii="Bell MT" w:eastAsia="Calibri" w:hAnsi="Bell MT" w:cs="Segoe UI"/>
          <w:i/>
        </w:rPr>
        <w:t>nomina e revoca</w:t>
      </w:r>
      <w:r w:rsidRPr="00BB3CA1">
        <w:rPr>
          <w:rFonts w:ascii="Bell MT" w:eastAsia="Calibri" w:hAnsi="Bell MT" w:cs="Segoe UI"/>
          <w:b/>
        </w:rPr>
        <w:t xml:space="preserve"> </w:t>
      </w:r>
      <w:r w:rsidRPr="00BB3CA1">
        <w:rPr>
          <w:rFonts w:ascii="Bell MT" w:eastAsia="Calibri" w:hAnsi="Bell MT" w:cs="Segoe UI"/>
          <w:i/>
        </w:rPr>
        <w:t xml:space="preserve">i componenti del Consiglio Direttivo, l’eventuale Organo di Controllo, l’eventuale </w:t>
      </w:r>
      <w:r w:rsidRPr="00BB3CA1">
        <w:rPr>
          <w:rFonts w:ascii="Bell MT" w:eastAsia="Calibri" w:hAnsi="Bell MT" w:cs="Segoe UI"/>
        </w:rPr>
        <w:t>soggetto incaricato della revisione legale dei conti e gli eventuali altri Organi sociali.</w:t>
      </w:r>
    </w:p>
    <w:p w:rsidR="00674042" w:rsidRPr="00674042" w:rsidRDefault="00674042" w:rsidP="00674042">
      <w:pPr>
        <w:numPr>
          <w:ilvl w:val="0"/>
          <w:numId w:val="3"/>
        </w:numPr>
        <w:spacing w:after="0" w:line="240" w:lineRule="auto"/>
        <w:jc w:val="both"/>
        <w:rPr>
          <w:rFonts w:ascii="Bell MT" w:eastAsia="Calibri" w:hAnsi="Bell MT" w:cs="Segoe UI"/>
          <w:i/>
        </w:rPr>
      </w:pPr>
      <w:r w:rsidRPr="00674042">
        <w:rPr>
          <w:rFonts w:ascii="Bell MT" w:eastAsia="Calibri" w:hAnsi="Bell MT" w:cs="Segoe UI"/>
        </w:rPr>
        <w:t>approva il</w:t>
      </w:r>
      <w:r w:rsidRPr="00674042">
        <w:rPr>
          <w:rFonts w:ascii="Bell MT" w:eastAsia="Calibri" w:hAnsi="Bell MT" w:cs="Segoe UI"/>
          <w:i/>
        </w:rPr>
        <w:t xml:space="preserve"> bilancio di esercizio;</w:t>
      </w:r>
    </w:p>
    <w:p w:rsidR="00674042" w:rsidRPr="00674042" w:rsidRDefault="00674042" w:rsidP="00674042">
      <w:pPr>
        <w:numPr>
          <w:ilvl w:val="0"/>
          <w:numId w:val="3"/>
        </w:numPr>
        <w:spacing w:after="0" w:line="240" w:lineRule="auto"/>
        <w:jc w:val="both"/>
        <w:rPr>
          <w:rFonts w:ascii="Bell MT" w:eastAsia="Calibri" w:hAnsi="Bell MT" w:cs="Segoe UI"/>
        </w:rPr>
      </w:pPr>
      <w:bookmarkStart w:id="5" w:name="_Hlk488655549"/>
      <w:r w:rsidRPr="00674042">
        <w:rPr>
          <w:rFonts w:ascii="Bell MT" w:eastAsia="Calibri" w:hAnsi="Bell MT" w:cs="Segoe UI"/>
        </w:rPr>
        <w:t>delibera sulla</w:t>
      </w:r>
      <w:r w:rsidRPr="00674042">
        <w:rPr>
          <w:rFonts w:ascii="Bell MT" w:eastAsia="Calibri" w:hAnsi="Bell MT" w:cs="Segoe UI"/>
          <w:i/>
        </w:rPr>
        <w:t xml:space="preserve"> responsabilità dei componenti degli organi associativi</w:t>
      </w:r>
      <w:r w:rsidRPr="00674042">
        <w:rPr>
          <w:rFonts w:ascii="Bell MT" w:eastAsia="Calibri" w:hAnsi="Bell MT" w:cs="Segoe UI"/>
        </w:rPr>
        <w:t xml:space="preserve">, ai sensi dell’art. 28 del Codice del terzo settore, e promuove </w:t>
      </w:r>
      <w:r w:rsidRPr="00674042">
        <w:rPr>
          <w:rFonts w:ascii="Bell MT" w:eastAsia="Calibri" w:hAnsi="Bell MT" w:cs="Segoe UI"/>
          <w:i/>
        </w:rPr>
        <w:t>azione di responsabilità</w:t>
      </w:r>
      <w:r w:rsidRPr="00674042">
        <w:rPr>
          <w:rFonts w:ascii="Bell MT" w:eastAsia="Calibri" w:hAnsi="Bell MT" w:cs="Segoe UI"/>
        </w:rPr>
        <w:t xml:space="preserve"> nei loro confronti;</w:t>
      </w:r>
    </w:p>
    <w:p w:rsidR="00674042" w:rsidRPr="00674042" w:rsidRDefault="00674042" w:rsidP="00674042">
      <w:pPr>
        <w:numPr>
          <w:ilvl w:val="0"/>
          <w:numId w:val="3"/>
        </w:numPr>
        <w:spacing w:after="0" w:line="240" w:lineRule="auto"/>
        <w:jc w:val="both"/>
        <w:rPr>
          <w:rFonts w:ascii="Bell MT" w:eastAsia="Calibri" w:hAnsi="Bell MT" w:cs="Segoe UI"/>
        </w:rPr>
      </w:pPr>
      <w:r w:rsidRPr="00674042">
        <w:rPr>
          <w:rFonts w:ascii="Bell MT" w:eastAsia="Calibri" w:hAnsi="Bell MT" w:cs="Segoe UI"/>
        </w:rPr>
        <w:t>delibera sulla</w:t>
      </w:r>
      <w:r w:rsidRPr="00674042">
        <w:rPr>
          <w:rFonts w:ascii="Bell MT" w:eastAsia="Calibri" w:hAnsi="Bell MT" w:cs="Segoe UI"/>
          <w:b/>
        </w:rPr>
        <w:t xml:space="preserve"> </w:t>
      </w:r>
      <w:r w:rsidRPr="00674042">
        <w:rPr>
          <w:rFonts w:ascii="Bell MT" w:eastAsia="Calibri" w:hAnsi="Bell MT" w:cs="Segoe UI"/>
          <w:i/>
        </w:rPr>
        <w:t>esclusione degli associati;</w:t>
      </w:r>
    </w:p>
    <w:p w:rsidR="00674042" w:rsidRPr="00674042" w:rsidRDefault="00674042" w:rsidP="00674042">
      <w:pPr>
        <w:numPr>
          <w:ilvl w:val="0"/>
          <w:numId w:val="3"/>
        </w:numPr>
        <w:spacing w:after="0" w:line="240" w:lineRule="auto"/>
        <w:jc w:val="both"/>
        <w:rPr>
          <w:rFonts w:ascii="Bell MT" w:eastAsia="Calibri" w:hAnsi="Bell MT" w:cs="Segoe UI"/>
        </w:rPr>
      </w:pPr>
      <w:r w:rsidRPr="00674042">
        <w:rPr>
          <w:rFonts w:ascii="Bell MT" w:eastAsia="Calibri" w:hAnsi="Bell MT" w:cs="Segoe UI"/>
        </w:rPr>
        <w:t xml:space="preserve">delibera sulle </w:t>
      </w:r>
      <w:r w:rsidRPr="00674042">
        <w:rPr>
          <w:rFonts w:ascii="Bell MT" w:eastAsia="Calibri" w:hAnsi="Bell MT" w:cs="Segoe UI"/>
          <w:i/>
        </w:rPr>
        <w:t>modificazioni dell’Atto costitutivo o dello Statuto</w:t>
      </w:r>
      <w:r w:rsidRPr="00674042">
        <w:rPr>
          <w:rFonts w:ascii="Bell MT" w:eastAsia="Calibri" w:hAnsi="Bell MT" w:cs="Segoe UI"/>
        </w:rPr>
        <w:t>;</w:t>
      </w:r>
    </w:p>
    <w:p w:rsidR="00674042" w:rsidRPr="00674042" w:rsidRDefault="00674042" w:rsidP="00674042">
      <w:pPr>
        <w:numPr>
          <w:ilvl w:val="0"/>
          <w:numId w:val="3"/>
        </w:numPr>
        <w:spacing w:after="0" w:line="240" w:lineRule="auto"/>
        <w:jc w:val="both"/>
        <w:rPr>
          <w:rFonts w:ascii="Bell MT" w:eastAsia="Calibri" w:hAnsi="Bell MT" w:cs="Segoe UI"/>
        </w:rPr>
      </w:pPr>
      <w:r w:rsidRPr="00674042">
        <w:rPr>
          <w:rFonts w:ascii="Bell MT" w:eastAsia="Calibri" w:hAnsi="Bell MT" w:cs="Segoe UI"/>
        </w:rPr>
        <w:t>approva l’eventuale</w:t>
      </w:r>
      <w:r w:rsidRPr="00674042">
        <w:rPr>
          <w:rFonts w:ascii="Bell MT" w:eastAsia="Calibri" w:hAnsi="Bell MT" w:cs="Segoe UI"/>
          <w:i/>
        </w:rPr>
        <w:t xml:space="preserve"> regolamento</w:t>
      </w:r>
      <w:r w:rsidRPr="00674042">
        <w:rPr>
          <w:rFonts w:ascii="Bell MT" w:eastAsia="Calibri" w:hAnsi="Bell MT" w:cs="Segoe UI"/>
        </w:rPr>
        <w:t xml:space="preserve"> </w:t>
      </w:r>
      <w:r w:rsidRPr="00674042">
        <w:rPr>
          <w:rFonts w:ascii="Bell MT" w:eastAsia="Calibri" w:hAnsi="Bell MT" w:cs="Segoe UI"/>
          <w:i/>
        </w:rPr>
        <w:t>dei lavori assembleari</w:t>
      </w:r>
      <w:r w:rsidRPr="00674042">
        <w:rPr>
          <w:rFonts w:ascii="Bell MT" w:eastAsia="Calibri" w:hAnsi="Bell MT" w:cs="Segoe UI"/>
        </w:rPr>
        <w:t>;</w:t>
      </w:r>
    </w:p>
    <w:p w:rsidR="00674042" w:rsidRPr="00674042" w:rsidRDefault="00674042" w:rsidP="00674042">
      <w:pPr>
        <w:numPr>
          <w:ilvl w:val="0"/>
          <w:numId w:val="3"/>
        </w:numPr>
        <w:spacing w:after="0" w:line="240" w:lineRule="auto"/>
        <w:jc w:val="both"/>
        <w:rPr>
          <w:rFonts w:ascii="Bell MT" w:eastAsia="Calibri" w:hAnsi="Bell MT" w:cs="Segoe UI"/>
        </w:rPr>
      </w:pPr>
      <w:r w:rsidRPr="00674042">
        <w:rPr>
          <w:rFonts w:ascii="Bell MT" w:eastAsia="Calibri" w:hAnsi="Bell MT" w:cs="Segoe UI"/>
        </w:rPr>
        <w:t xml:space="preserve">delibera lo </w:t>
      </w:r>
      <w:r w:rsidRPr="00674042">
        <w:rPr>
          <w:rFonts w:ascii="Bell MT" w:eastAsia="Calibri" w:hAnsi="Bell MT" w:cs="Segoe UI"/>
          <w:i/>
        </w:rPr>
        <w:t>scioglimento, la trasformazione, la fusione o la scissione</w:t>
      </w:r>
      <w:r w:rsidRPr="00674042">
        <w:rPr>
          <w:rFonts w:ascii="Bell MT" w:eastAsia="Calibri" w:hAnsi="Bell MT" w:cs="Segoe UI"/>
        </w:rPr>
        <w:t xml:space="preserve"> dell’associazione;</w:t>
      </w:r>
    </w:p>
    <w:p w:rsidR="00674042" w:rsidRPr="00674042" w:rsidRDefault="00674042" w:rsidP="00674042">
      <w:pPr>
        <w:numPr>
          <w:ilvl w:val="0"/>
          <w:numId w:val="3"/>
        </w:numPr>
        <w:spacing w:after="0" w:line="240" w:lineRule="auto"/>
        <w:jc w:val="both"/>
        <w:rPr>
          <w:rFonts w:ascii="Bell MT" w:eastAsia="Calibri" w:hAnsi="Bell MT" w:cs="Segoe UI"/>
        </w:rPr>
      </w:pPr>
      <w:r w:rsidRPr="00674042">
        <w:rPr>
          <w:rFonts w:ascii="Bell MT" w:eastAsia="Calibri" w:hAnsi="Bell MT" w:cs="Segoe UI"/>
        </w:rPr>
        <w:t xml:space="preserve">delibera sugli </w:t>
      </w:r>
      <w:r w:rsidRPr="00674042">
        <w:rPr>
          <w:rFonts w:ascii="Bell MT" w:eastAsia="Calibri" w:hAnsi="Bell MT" w:cs="Segoe UI"/>
          <w:i/>
        </w:rPr>
        <w:t>altri oggetti</w:t>
      </w:r>
      <w:r w:rsidRPr="00674042">
        <w:rPr>
          <w:rFonts w:ascii="Bell MT" w:eastAsia="Calibri" w:hAnsi="Bell MT" w:cs="Segoe UI"/>
        </w:rPr>
        <w:t xml:space="preserve"> attribuiti dalla Legge, dall’Atto costitutivo o dallo Statuto alla sua competenza.</w:t>
      </w:r>
      <w:bookmarkEnd w:id="5"/>
    </w:p>
    <w:p w:rsidR="00674042" w:rsidRPr="00674042" w:rsidRDefault="00674042" w:rsidP="00674042">
      <w:pPr>
        <w:numPr>
          <w:ilvl w:val="0"/>
          <w:numId w:val="14"/>
        </w:numPr>
        <w:spacing w:after="0" w:line="240" w:lineRule="auto"/>
        <w:jc w:val="both"/>
        <w:rPr>
          <w:rFonts w:ascii="Bell MT" w:eastAsia="Calibri" w:hAnsi="Bell MT" w:cs="Segoe UI"/>
        </w:rPr>
      </w:pPr>
      <w:r w:rsidRPr="00674042">
        <w:rPr>
          <w:rFonts w:ascii="Bell MT" w:eastAsia="Calibri" w:hAnsi="Bell MT" w:cs="Segoe UI"/>
        </w:rPr>
        <w:t xml:space="preserve">L’Assemblea è validamente costituita in </w:t>
      </w:r>
      <w:r w:rsidRPr="00674042">
        <w:rPr>
          <w:rFonts w:ascii="Bell MT" w:eastAsia="Calibri" w:hAnsi="Bell MT" w:cs="Segoe UI"/>
          <w:i/>
        </w:rPr>
        <w:t>prima convocazione</w:t>
      </w:r>
      <w:r w:rsidRPr="00674042">
        <w:rPr>
          <w:rFonts w:ascii="Bell MT" w:eastAsia="Calibri" w:hAnsi="Bell MT" w:cs="Segoe UI"/>
        </w:rPr>
        <w:t xml:space="preserve"> con la presenza della metà più uno degli associati presenti, in proprio o per delega, e in </w:t>
      </w:r>
      <w:r w:rsidRPr="00674042">
        <w:rPr>
          <w:rFonts w:ascii="Bell MT" w:eastAsia="Calibri" w:hAnsi="Bell MT" w:cs="Segoe UI"/>
          <w:i/>
        </w:rPr>
        <w:t>seconda convocazione</w:t>
      </w:r>
      <w:r w:rsidRPr="00674042">
        <w:rPr>
          <w:rFonts w:ascii="Bell MT" w:eastAsia="Calibri" w:hAnsi="Bell MT" w:cs="Segoe UI"/>
        </w:rPr>
        <w:t xml:space="preserve"> qualunque sia il numero degli associati presenti, in proprio o per delega.</w:t>
      </w:r>
    </w:p>
    <w:p w:rsidR="00674042" w:rsidRPr="00674042" w:rsidRDefault="00674042" w:rsidP="00674042">
      <w:pPr>
        <w:numPr>
          <w:ilvl w:val="0"/>
          <w:numId w:val="14"/>
        </w:numPr>
        <w:spacing w:after="0" w:line="240" w:lineRule="auto"/>
        <w:jc w:val="both"/>
        <w:rPr>
          <w:rFonts w:ascii="Bell MT" w:eastAsia="Calibri" w:hAnsi="Bell MT" w:cs="Segoe UI"/>
        </w:rPr>
      </w:pPr>
      <w:r w:rsidRPr="00674042">
        <w:rPr>
          <w:rFonts w:ascii="Bell MT" w:eastAsia="Calibri" w:hAnsi="Bell MT" w:cs="Segoe UI"/>
        </w:rPr>
        <w:t xml:space="preserve">L’Assemblea </w:t>
      </w:r>
      <w:r w:rsidRPr="00674042">
        <w:rPr>
          <w:rFonts w:ascii="Bell MT" w:eastAsia="Calibri" w:hAnsi="Bell MT" w:cs="Segoe UI"/>
          <w:i/>
        </w:rPr>
        <w:t>delibera</w:t>
      </w:r>
      <w:r w:rsidRPr="00674042">
        <w:rPr>
          <w:rFonts w:ascii="Bell MT" w:eastAsia="Calibri" w:hAnsi="Bell MT" w:cs="Segoe UI"/>
        </w:rPr>
        <w:t xml:space="preserve"> a maggioranza di voti. Nelle deliberazioni di approvazione del bilancio e in quelle che riguardano la loro responsabilità, gli amministratori non hanno voto.</w:t>
      </w:r>
    </w:p>
    <w:p w:rsidR="00674042" w:rsidRPr="00674042" w:rsidRDefault="00674042" w:rsidP="00674042">
      <w:pPr>
        <w:numPr>
          <w:ilvl w:val="0"/>
          <w:numId w:val="14"/>
        </w:numPr>
        <w:spacing w:after="0" w:line="240" w:lineRule="auto"/>
        <w:jc w:val="both"/>
        <w:rPr>
          <w:rFonts w:ascii="Bell MT" w:eastAsia="Calibri" w:hAnsi="Bell MT" w:cs="Segoe UI"/>
        </w:rPr>
      </w:pPr>
      <w:r w:rsidRPr="00674042">
        <w:rPr>
          <w:rFonts w:ascii="Bell MT" w:eastAsia="Calibri" w:hAnsi="Bell MT" w:cs="Segoe UI"/>
        </w:rPr>
        <w:t xml:space="preserve">Per </w:t>
      </w:r>
      <w:r w:rsidRPr="00002596">
        <w:rPr>
          <w:rFonts w:ascii="Bell MT" w:eastAsia="Calibri" w:hAnsi="Bell MT" w:cs="Segoe UI"/>
          <w:i/>
        </w:rPr>
        <w:t>modificare lo Statuto</w:t>
      </w:r>
      <w:r w:rsidR="00002596">
        <w:rPr>
          <w:rFonts w:ascii="Bell MT" w:eastAsia="Calibri" w:hAnsi="Bell MT" w:cs="Segoe UI"/>
        </w:rPr>
        <w:t xml:space="preserve"> occorre la presenza di almeno la metà</w:t>
      </w:r>
      <w:r w:rsidRPr="00002596">
        <w:rPr>
          <w:rFonts w:ascii="Bell MT" w:eastAsia="Calibri" w:hAnsi="Bell MT" w:cs="Segoe UI"/>
        </w:rPr>
        <w:t xml:space="preserve"> degli associati</w:t>
      </w:r>
      <w:r w:rsidRPr="00674042">
        <w:rPr>
          <w:rFonts w:ascii="Bell MT" w:eastAsia="Calibri" w:hAnsi="Bell MT" w:cs="Segoe UI"/>
        </w:rPr>
        <w:t xml:space="preserve"> e il voto favorevole della maggioranza dei presenti.</w:t>
      </w:r>
    </w:p>
    <w:p w:rsidR="00674042" w:rsidRPr="00674042" w:rsidRDefault="00674042" w:rsidP="00674042">
      <w:pPr>
        <w:numPr>
          <w:ilvl w:val="0"/>
          <w:numId w:val="14"/>
        </w:numPr>
        <w:spacing w:after="0" w:line="240" w:lineRule="auto"/>
        <w:jc w:val="both"/>
        <w:rPr>
          <w:rFonts w:ascii="Bell MT" w:eastAsia="Calibri" w:hAnsi="Bell MT" w:cs="Segoe UI"/>
        </w:rPr>
      </w:pPr>
      <w:r w:rsidRPr="00674042">
        <w:rPr>
          <w:rFonts w:ascii="Bell MT" w:eastAsia="Calibri" w:hAnsi="Bell MT" w:cs="Segoe UI"/>
        </w:rPr>
        <w:t xml:space="preserve">Per deliberare lo </w:t>
      </w:r>
      <w:r w:rsidRPr="00674042">
        <w:rPr>
          <w:rFonts w:ascii="Bell MT" w:eastAsia="Calibri" w:hAnsi="Bell MT" w:cs="Segoe UI"/>
          <w:i/>
        </w:rPr>
        <w:t>scioglimento dell’associazione</w:t>
      </w:r>
      <w:r w:rsidRPr="00674042">
        <w:rPr>
          <w:rFonts w:ascii="Bell MT" w:eastAsia="Calibri" w:hAnsi="Bell MT" w:cs="Segoe UI"/>
        </w:rPr>
        <w:t xml:space="preserve"> e la devoluzione del patrimonio occorre il voto favorevole di almeno ¾ degli associati.</w:t>
      </w: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8</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(Consiglio direttivo)</w:t>
      </w:r>
    </w:p>
    <w:p w:rsidR="00674042" w:rsidRPr="00674042" w:rsidRDefault="00674042" w:rsidP="00674042">
      <w:pPr>
        <w:spacing w:after="0" w:line="240" w:lineRule="auto"/>
        <w:jc w:val="center"/>
        <w:rPr>
          <w:rFonts w:ascii="Bell MT" w:eastAsia="Calibri" w:hAnsi="Bell MT" w:cs="Segoe UI"/>
        </w:rPr>
      </w:pP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Il Consiglio direttivo </w:t>
      </w:r>
      <w:r w:rsidRPr="00674042">
        <w:rPr>
          <w:rFonts w:ascii="Bell MT" w:eastAsia="Calibri" w:hAnsi="Bell MT" w:cs="Segoe UI"/>
          <w:i/>
        </w:rPr>
        <w:t>opera</w:t>
      </w:r>
      <w:r w:rsidRPr="00674042">
        <w:rPr>
          <w:rFonts w:ascii="Bell MT" w:eastAsia="Calibri" w:hAnsi="Bell MT" w:cs="Segoe UI"/>
        </w:rPr>
        <w:t xml:space="preserve"> in attuazione delle volontà e degli indirizzi generali dell’Assemblea alla quale risponde direttamente e dalla quale può essere, per gravi motivi, </w:t>
      </w:r>
      <w:r w:rsidRPr="00674042">
        <w:rPr>
          <w:rFonts w:ascii="Bell MT" w:eastAsia="Calibri" w:hAnsi="Bell MT" w:cs="Segoe UI"/>
          <w:i/>
        </w:rPr>
        <w:t>revocato</w:t>
      </w:r>
      <w:r w:rsidRPr="00674042">
        <w:rPr>
          <w:rFonts w:ascii="Bell MT" w:eastAsia="Calibri" w:hAnsi="Bell MT" w:cs="Segoe UI"/>
        </w:rPr>
        <w:t xml:space="preserve"> con motivazione. </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Rientra nella sfera di competenza del Consiglio direttivo tutto quanto non sia per Legge o per Statuto di pertinenza esclusiva dell’Assemblea o di altri organi associativi. </w:t>
      </w:r>
    </w:p>
    <w:p w:rsidR="00BB3CA1" w:rsidRPr="00BB3CA1" w:rsidRDefault="00674042" w:rsidP="00BB3CA1">
      <w:pPr>
        <w:numPr>
          <w:ilvl w:val="0"/>
          <w:numId w:val="15"/>
        </w:numPr>
        <w:spacing w:after="0" w:line="240" w:lineRule="auto"/>
        <w:jc w:val="both"/>
        <w:rPr>
          <w:rFonts w:ascii="Bell MT" w:eastAsia="Calibri" w:hAnsi="Bell MT" w:cs="Segoe UI"/>
        </w:rPr>
      </w:pPr>
      <w:r w:rsidRPr="00BB3CA1">
        <w:rPr>
          <w:rFonts w:ascii="Bell MT" w:eastAsia="Calibri" w:hAnsi="Bell MT" w:cs="Segoe UI"/>
        </w:rPr>
        <w:t xml:space="preserve">In particolare, e tra gli altri, sono </w:t>
      </w:r>
      <w:r w:rsidRPr="00BB3CA1">
        <w:rPr>
          <w:rFonts w:ascii="Bell MT" w:eastAsia="Calibri" w:hAnsi="Bell MT" w:cs="Segoe UI"/>
          <w:i/>
        </w:rPr>
        <w:t>compiti</w:t>
      </w:r>
      <w:r w:rsidRPr="00BB3CA1">
        <w:rPr>
          <w:rFonts w:ascii="Bell MT" w:eastAsia="Calibri" w:hAnsi="Bell MT" w:cs="Segoe UI"/>
        </w:rPr>
        <w:t xml:space="preserve"> di questo organo:</w:t>
      </w:r>
    </w:p>
    <w:p w:rsidR="00674042" w:rsidRPr="00BB3CA1" w:rsidRDefault="00674042" w:rsidP="00674042">
      <w:pPr>
        <w:numPr>
          <w:ilvl w:val="0"/>
          <w:numId w:val="16"/>
        </w:numPr>
        <w:spacing w:after="0" w:line="240" w:lineRule="auto"/>
        <w:jc w:val="both"/>
        <w:rPr>
          <w:rFonts w:ascii="Bell MT" w:eastAsia="Calibri" w:hAnsi="Bell MT" w:cs="Segoe UI"/>
        </w:rPr>
      </w:pPr>
      <w:r w:rsidRPr="00BB3CA1">
        <w:rPr>
          <w:rFonts w:ascii="Bell MT" w:eastAsia="Calibri" w:hAnsi="Bell MT" w:cs="Segoe UI"/>
        </w:rPr>
        <w:t>elegge</w:t>
      </w:r>
      <w:r w:rsidR="0008565D">
        <w:rPr>
          <w:rFonts w:ascii="Bell MT" w:eastAsia="Calibri" w:hAnsi="Bell MT" w:cs="Segoe UI"/>
        </w:rPr>
        <w:t>re</w:t>
      </w:r>
      <w:r w:rsidRPr="00BB3CA1">
        <w:rPr>
          <w:rFonts w:ascii="Bell MT" w:eastAsia="Calibri" w:hAnsi="Bell MT" w:cs="Segoe UI"/>
        </w:rPr>
        <w:t xml:space="preserve"> a maggioranza </w:t>
      </w:r>
      <w:r w:rsidR="00BB3CA1" w:rsidRPr="00BB3CA1">
        <w:rPr>
          <w:rFonts w:ascii="Bell MT" w:eastAsia="Calibri" w:hAnsi="Bell MT" w:cs="Segoe UI"/>
        </w:rPr>
        <w:t xml:space="preserve">il Presidente ed </w:t>
      </w:r>
      <w:r w:rsidRPr="00BB3CA1">
        <w:rPr>
          <w:rFonts w:ascii="Bell MT" w:eastAsia="Calibri" w:hAnsi="Bell MT" w:cs="Segoe UI"/>
        </w:rPr>
        <w:t>eventuali ruoli/nomine diverse dagli organi sociali;</w:t>
      </w:r>
    </w:p>
    <w:p w:rsidR="00674042" w:rsidRPr="00BB3CA1" w:rsidRDefault="00674042" w:rsidP="00674042">
      <w:pPr>
        <w:numPr>
          <w:ilvl w:val="0"/>
          <w:numId w:val="16"/>
        </w:numPr>
        <w:spacing w:after="0" w:line="240" w:lineRule="auto"/>
        <w:jc w:val="both"/>
        <w:rPr>
          <w:rFonts w:ascii="Bell MT" w:eastAsia="Calibri" w:hAnsi="Bell MT" w:cs="Segoe UI"/>
        </w:rPr>
      </w:pPr>
      <w:r w:rsidRPr="00BB3CA1">
        <w:rPr>
          <w:rFonts w:ascii="Bell MT" w:eastAsia="Calibri" w:hAnsi="Bell MT" w:cs="Segoe UI"/>
        </w:rPr>
        <w:t>eseguire le deliberazioni dell’Assemblea;</w:t>
      </w:r>
    </w:p>
    <w:p w:rsidR="00674042" w:rsidRPr="00674042" w:rsidRDefault="00674042" w:rsidP="00674042">
      <w:pPr>
        <w:numPr>
          <w:ilvl w:val="0"/>
          <w:numId w:val="16"/>
        </w:numPr>
        <w:spacing w:after="0" w:line="240" w:lineRule="auto"/>
        <w:jc w:val="both"/>
        <w:rPr>
          <w:rFonts w:ascii="Bell MT" w:eastAsia="Calibri" w:hAnsi="Bell MT" w:cs="Segoe UI"/>
        </w:rPr>
      </w:pPr>
      <w:r w:rsidRPr="00674042">
        <w:rPr>
          <w:rFonts w:ascii="Bell MT" w:eastAsia="Calibri" w:hAnsi="Bell MT" w:cs="Segoe UI"/>
        </w:rPr>
        <w:t>formulare i programmi di attività associativa sulla base delle linee approvate dall’Assemblea;</w:t>
      </w:r>
    </w:p>
    <w:p w:rsidR="00674042" w:rsidRPr="00674042" w:rsidRDefault="00674042" w:rsidP="00674042">
      <w:pPr>
        <w:numPr>
          <w:ilvl w:val="0"/>
          <w:numId w:val="16"/>
        </w:numPr>
        <w:spacing w:after="0" w:line="240" w:lineRule="auto"/>
        <w:jc w:val="both"/>
        <w:rPr>
          <w:rFonts w:ascii="Bell MT" w:eastAsia="Calibri" w:hAnsi="Bell MT" w:cs="Segoe UI"/>
        </w:rPr>
      </w:pPr>
      <w:r w:rsidRPr="00674042">
        <w:rPr>
          <w:rFonts w:ascii="Bell MT" w:eastAsia="Calibri" w:hAnsi="Bell MT" w:cs="Segoe UI"/>
        </w:rPr>
        <w:t>predisporre il Bilancio di esercizio e l’eventuale Bilancio sociale;</w:t>
      </w:r>
    </w:p>
    <w:p w:rsidR="00674042" w:rsidRPr="00674042" w:rsidRDefault="00674042" w:rsidP="00674042">
      <w:pPr>
        <w:numPr>
          <w:ilvl w:val="0"/>
          <w:numId w:val="16"/>
        </w:numPr>
        <w:spacing w:after="0" w:line="240" w:lineRule="auto"/>
        <w:jc w:val="both"/>
        <w:rPr>
          <w:rFonts w:ascii="Bell MT" w:eastAsia="Calibri" w:hAnsi="Bell MT" w:cs="Segoe UI"/>
        </w:rPr>
      </w:pPr>
      <w:r w:rsidRPr="00674042">
        <w:rPr>
          <w:rFonts w:ascii="Bell MT" w:eastAsia="Calibri" w:hAnsi="Bell MT" w:cs="Segoe UI"/>
        </w:rPr>
        <w:t>predisporre tutti gli elementi utili all’Assemblea per la previsione e la programmazione economica dell’esercizio;</w:t>
      </w:r>
    </w:p>
    <w:p w:rsidR="00674042" w:rsidRPr="00674042" w:rsidRDefault="00674042" w:rsidP="00674042">
      <w:pPr>
        <w:numPr>
          <w:ilvl w:val="0"/>
          <w:numId w:val="16"/>
        </w:numPr>
        <w:spacing w:after="0" w:line="240" w:lineRule="auto"/>
        <w:jc w:val="both"/>
        <w:rPr>
          <w:rFonts w:ascii="Bell MT" w:eastAsia="Calibri" w:hAnsi="Bell MT" w:cs="Segoe UI"/>
        </w:rPr>
      </w:pPr>
      <w:r w:rsidRPr="00674042">
        <w:rPr>
          <w:rFonts w:ascii="Bell MT" w:eastAsia="Calibri" w:hAnsi="Bell MT" w:cs="Segoe UI"/>
        </w:rPr>
        <w:t>deliberare l’ammissione e l’esclusione degli associati;</w:t>
      </w:r>
    </w:p>
    <w:p w:rsidR="00674042" w:rsidRPr="00674042" w:rsidRDefault="00674042" w:rsidP="00674042">
      <w:pPr>
        <w:numPr>
          <w:ilvl w:val="0"/>
          <w:numId w:val="16"/>
        </w:numPr>
        <w:spacing w:after="0" w:line="240" w:lineRule="auto"/>
        <w:jc w:val="both"/>
        <w:rPr>
          <w:rFonts w:ascii="Bell MT" w:eastAsia="Calibri" w:hAnsi="Bell MT" w:cs="Segoe UI"/>
        </w:rPr>
      </w:pPr>
      <w:r w:rsidRPr="00674042">
        <w:rPr>
          <w:rFonts w:ascii="Bell MT" w:eastAsia="Calibri" w:hAnsi="Bell MT" w:cs="Segoe UI"/>
        </w:rPr>
        <w:t>deliberare le azioni disciplinari nei confronti degli associati;</w:t>
      </w:r>
    </w:p>
    <w:p w:rsidR="00674042" w:rsidRPr="00674042" w:rsidRDefault="00674042" w:rsidP="00674042">
      <w:pPr>
        <w:numPr>
          <w:ilvl w:val="0"/>
          <w:numId w:val="16"/>
        </w:numPr>
        <w:spacing w:after="0" w:line="240" w:lineRule="auto"/>
        <w:jc w:val="both"/>
        <w:rPr>
          <w:rFonts w:ascii="Bell MT" w:eastAsia="Calibri" w:hAnsi="Bell MT" w:cs="Segoe UI"/>
        </w:rPr>
      </w:pPr>
      <w:r w:rsidRPr="00674042">
        <w:rPr>
          <w:rFonts w:ascii="Bell MT" w:eastAsia="Calibri" w:hAnsi="Bell MT" w:cs="Segoe UI"/>
        </w:rPr>
        <w:t>stipulare tutti gli atti e contratti inerenti alle attività associative;</w:t>
      </w:r>
    </w:p>
    <w:p w:rsidR="00674042" w:rsidRPr="00674042" w:rsidRDefault="00674042" w:rsidP="00674042">
      <w:pPr>
        <w:numPr>
          <w:ilvl w:val="0"/>
          <w:numId w:val="16"/>
        </w:numPr>
        <w:spacing w:after="0" w:line="240" w:lineRule="auto"/>
        <w:jc w:val="both"/>
        <w:rPr>
          <w:rFonts w:ascii="Bell MT" w:eastAsia="Calibri" w:hAnsi="Bell MT" w:cs="Segoe UI"/>
        </w:rPr>
      </w:pPr>
      <w:r w:rsidRPr="00674042">
        <w:rPr>
          <w:rFonts w:ascii="Bell MT" w:eastAsia="Calibri" w:hAnsi="Bell MT" w:cs="Segoe UI"/>
        </w:rPr>
        <w:t>curare la gestione di tutti i beni mobili e immobili di proprietà dell’associazione o ad essa affidati;</w:t>
      </w:r>
    </w:p>
    <w:p w:rsidR="00674042" w:rsidRPr="00002596" w:rsidRDefault="00674042" w:rsidP="00674042">
      <w:pPr>
        <w:numPr>
          <w:ilvl w:val="0"/>
          <w:numId w:val="16"/>
        </w:numPr>
        <w:spacing w:after="0" w:line="240" w:lineRule="auto"/>
        <w:jc w:val="both"/>
        <w:rPr>
          <w:rFonts w:ascii="Bell MT" w:eastAsia="Calibri" w:hAnsi="Bell MT" w:cs="Adobe Devanagari"/>
        </w:rPr>
      </w:pPr>
      <w:r w:rsidRPr="00002596">
        <w:rPr>
          <w:rFonts w:ascii="Bell MT" w:eastAsia="Calibri" w:hAnsi="Bell MT" w:cs="Adobe Devanagari"/>
        </w:rPr>
        <w:t xml:space="preserve">individua le attività diverse previste ex art. 6 del D. </w:t>
      </w:r>
      <w:proofErr w:type="spellStart"/>
      <w:r w:rsidRPr="00002596">
        <w:rPr>
          <w:rFonts w:ascii="Bell MT" w:eastAsia="Calibri" w:hAnsi="Bell MT" w:cs="Adobe Devanagari"/>
        </w:rPr>
        <w:t>Lgs</w:t>
      </w:r>
      <w:proofErr w:type="spellEnd"/>
      <w:r w:rsidRPr="00002596">
        <w:rPr>
          <w:rFonts w:ascii="Bell MT" w:eastAsia="Calibri" w:hAnsi="Bell MT" w:cs="Adobe Devanagari"/>
        </w:rPr>
        <w:t>. 117/2017.</w:t>
      </w:r>
    </w:p>
    <w:p w:rsidR="00674042" w:rsidRPr="00002596" w:rsidRDefault="00674042" w:rsidP="00674042">
      <w:pPr>
        <w:spacing w:after="0" w:line="240" w:lineRule="auto"/>
        <w:ind w:left="720"/>
        <w:jc w:val="both"/>
        <w:rPr>
          <w:rFonts w:ascii="Bell MT" w:eastAsia="Calibri" w:hAnsi="Bell MT" w:cs="Segoe UI"/>
        </w:rPr>
      </w:pPr>
    </w:p>
    <w:p w:rsidR="00674042" w:rsidRPr="00002596" w:rsidRDefault="00674042" w:rsidP="00BB3CA1">
      <w:pPr>
        <w:numPr>
          <w:ilvl w:val="0"/>
          <w:numId w:val="15"/>
        </w:numPr>
        <w:spacing w:after="0" w:line="240" w:lineRule="auto"/>
        <w:jc w:val="both"/>
        <w:rPr>
          <w:rFonts w:ascii="Bell MT" w:eastAsia="Calibri" w:hAnsi="Bell MT" w:cs="Segoe UI"/>
          <w:highlight w:val="yellow"/>
        </w:rPr>
      </w:pPr>
      <w:r w:rsidRPr="00002596">
        <w:rPr>
          <w:rFonts w:ascii="Bell MT" w:eastAsia="Calibri" w:hAnsi="Bell MT" w:cs="Segoe UI"/>
        </w:rPr>
        <w:lastRenderedPageBreak/>
        <w:t xml:space="preserve">Il Consiglio direttivo è </w:t>
      </w:r>
      <w:r w:rsidRPr="00002596">
        <w:rPr>
          <w:rFonts w:ascii="Bell MT" w:eastAsia="Calibri" w:hAnsi="Bell MT" w:cs="Segoe UI"/>
          <w:i/>
        </w:rPr>
        <w:t>formato</w:t>
      </w:r>
      <w:r w:rsidRPr="00002596">
        <w:rPr>
          <w:rFonts w:ascii="Bell MT" w:eastAsia="Calibri" w:hAnsi="Bell MT" w:cs="Segoe UI"/>
        </w:rPr>
        <w:t xml:space="preserve"> da un numero di componenti, </w:t>
      </w:r>
      <w:r w:rsidR="00002596" w:rsidRPr="00002596">
        <w:rPr>
          <w:rFonts w:ascii="Bell MT" w:eastAsia="Calibri" w:hAnsi="Bell MT" w:cs="Segoe UI"/>
        </w:rPr>
        <w:t>compreso tra tre e cinque</w:t>
      </w:r>
      <w:r w:rsidRPr="00002596">
        <w:rPr>
          <w:rFonts w:ascii="Bell MT" w:eastAsia="Calibri" w:hAnsi="Bell MT" w:cs="Segoe UI"/>
        </w:rPr>
        <w:t xml:space="preserve"> , nominati dall’Assemblea per la </w:t>
      </w:r>
      <w:r w:rsidRPr="00002596">
        <w:rPr>
          <w:rFonts w:ascii="Bell MT" w:eastAsia="Calibri" w:hAnsi="Bell MT" w:cs="Segoe UI"/>
          <w:i/>
        </w:rPr>
        <w:t>durata</w:t>
      </w:r>
      <w:r w:rsidR="00BB3CA1" w:rsidRPr="00002596">
        <w:rPr>
          <w:rFonts w:ascii="Bell MT" w:eastAsia="Calibri" w:hAnsi="Bell MT" w:cs="Segoe UI"/>
        </w:rPr>
        <w:t xml:space="preserve"> di 5</w:t>
      </w:r>
      <w:r w:rsidRPr="00002596">
        <w:rPr>
          <w:rFonts w:ascii="Bell MT" w:eastAsia="Calibri" w:hAnsi="Bell MT" w:cs="Segoe UI"/>
        </w:rPr>
        <w:t xml:space="preserve"> anni e sono </w:t>
      </w:r>
      <w:r w:rsidRPr="00002596">
        <w:rPr>
          <w:rFonts w:ascii="Bell MT" w:eastAsia="Calibri" w:hAnsi="Bell MT" w:cs="Segoe UI"/>
          <w:i/>
        </w:rPr>
        <w:t>rieleggibili</w:t>
      </w:r>
      <w:r w:rsidRPr="00002596">
        <w:rPr>
          <w:rFonts w:ascii="Bell MT" w:eastAsia="Calibri" w:hAnsi="Bell MT" w:cs="Segoe UI"/>
        </w:rPr>
        <w:t xml:space="preserve"> </w:t>
      </w:r>
      <w:r w:rsidR="00BB3CA1" w:rsidRPr="00002596">
        <w:rPr>
          <w:rFonts w:ascii="Bell MT" w:eastAsia="Calibri" w:hAnsi="Bell MT" w:cs="Adobe Devanagari"/>
        </w:rPr>
        <w:t>(per 2</w:t>
      </w:r>
      <w:r w:rsidRPr="00002596">
        <w:rPr>
          <w:rFonts w:ascii="Bell MT" w:eastAsia="Calibri" w:hAnsi="Bell MT" w:cs="Adobe Devanagari"/>
        </w:rPr>
        <w:t xml:space="preserve"> mandati).</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La </w:t>
      </w:r>
      <w:r w:rsidRPr="00674042">
        <w:rPr>
          <w:rFonts w:ascii="Bell MT" w:eastAsia="Calibri" w:hAnsi="Bell MT" w:cs="Segoe UI"/>
          <w:i/>
        </w:rPr>
        <w:t>maggioranza</w:t>
      </w:r>
      <w:r w:rsidRPr="00674042">
        <w:rPr>
          <w:rFonts w:ascii="Bell MT" w:eastAsia="Calibri" w:hAnsi="Bell MT" w:cs="Segoe UI"/>
        </w:rPr>
        <w:t xml:space="preserve"> degli amministratori sono </w:t>
      </w:r>
      <w:r w:rsidRPr="00674042">
        <w:rPr>
          <w:rFonts w:ascii="Bell MT" w:eastAsia="Calibri" w:hAnsi="Bell MT" w:cs="Segoe UI"/>
          <w:i/>
        </w:rPr>
        <w:t>scelti</w:t>
      </w:r>
      <w:r w:rsidRPr="00674042">
        <w:rPr>
          <w:rFonts w:ascii="Bell MT" w:eastAsia="Calibri" w:hAnsi="Bell MT" w:cs="Segoe UI"/>
        </w:rPr>
        <w:t xml:space="preserve"> tra le persone fisiche associate </w:t>
      </w:r>
      <w:r w:rsidRPr="0008565D">
        <w:rPr>
          <w:rFonts w:ascii="Bell MT" w:eastAsia="Calibri" w:hAnsi="Bell MT" w:cs="Segoe UI"/>
        </w:rPr>
        <w:t>ovvero indicate dagli enti associati.</w:t>
      </w:r>
      <w:r w:rsidRPr="00674042">
        <w:rPr>
          <w:rFonts w:ascii="Bell MT" w:eastAsia="Calibri" w:hAnsi="Bell MT" w:cs="Segoe UI"/>
        </w:rPr>
        <w:t xml:space="preserve"> Si applica l'art. 2382 Codice civile riguardo alle cause di ineleggibilità e di decadenza.</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Il Consiglio direttivo è validamente </w:t>
      </w:r>
      <w:r w:rsidRPr="00674042">
        <w:rPr>
          <w:rFonts w:ascii="Bell MT" w:eastAsia="Calibri" w:hAnsi="Bell MT" w:cs="Segoe UI"/>
          <w:i/>
        </w:rPr>
        <w:t>costituito</w:t>
      </w:r>
      <w:r w:rsidRPr="00674042">
        <w:rPr>
          <w:rFonts w:ascii="Bell MT" w:eastAsia="Calibri" w:hAnsi="Bell MT" w:cs="Segoe UI"/>
        </w:rPr>
        <w:t xml:space="preserve"> quando è presente la maggioranza dei componenti. </w:t>
      </w:r>
      <w:bookmarkStart w:id="6" w:name="_Hlk482098514"/>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Le </w:t>
      </w:r>
      <w:r w:rsidRPr="00674042">
        <w:rPr>
          <w:rFonts w:ascii="Bell MT" w:eastAsia="Calibri" w:hAnsi="Bell MT" w:cs="Segoe UI"/>
          <w:i/>
        </w:rPr>
        <w:t>deliberazioni</w:t>
      </w:r>
      <w:r w:rsidRPr="00674042">
        <w:rPr>
          <w:rFonts w:ascii="Bell MT" w:eastAsia="Calibri" w:hAnsi="Bell MT" w:cs="Segoe UI"/>
        </w:rPr>
        <w:t xml:space="preserve"> del Consiglio direttivo sono assunte a maggioranza dei presenti.</w:t>
      </w:r>
      <w:bookmarkEnd w:id="6"/>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Gli amministratori, entro 30 giorni dalla notizia della loro nomina, devono chiederne l'</w:t>
      </w:r>
      <w:r w:rsidRPr="00674042">
        <w:rPr>
          <w:rFonts w:ascii="Bell MT" w:eastAsia="Calibri" w:hAnsi="Bell MT" w:cs="Segoe UI"/>
          <w:i/>
        </w:rPr>
        <w:t>iscrizione</w:t>
      </w:r>
      <w:r w:rsidRPr="00674042">
        <w:rPr>
          <w:rFonts w:ascii="Bell MT" w:eastAsia="Calibri" w:hAnsi="Bell MT" w:cs="Segoe UI"/>
        </w:rPr>
        <w:t xml:space="preserve"> nel Registro unico nazionale del terzo settore indicando, oltre alle informazioni previste nel co. 6, art. 26 del Codice del terzo settore, a quali di essi è attribuita la </w:t>
      </w:r>
      <w:r w:rsidRPr="00674042">
        <w:rPr>
          <w:rFonts w:ascii="Bell MT" w:eastAsia="Calibri" w:hAnsi="Bell MT" w:cs="Segoe UI"/>
          <w:i/>
        </w:rPr>
        <w:t>rappresentanza</w:t>
      </w:r>
      <w:r w:rsidRPr="00674042">
        <w:rPr>
          <w:rFonts w:ascii="Bell MT" w:eastAsia="Calibri" w:hAnsi="Bell MT" w:cs="Segoe UI"/>
        </w:rPr>
        <w:t xml:space="preserve"> dell'associazione e precisando se disgiuntamente o congiuntamente.</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Il </w:t>
      </w:r>
      <w:r w:rsidRPr="00674042">
        <w:rPr>
          <w:rFonts w:ascii="Bell MT" w:eastAsia="Calibri" w:hAnsi="Bell MT" w:cs="Segoe UI"/>
          <w:i/>
        </w:rPr>
        <w:t>potere di rappresentanza</w:t>
      </w:r>
      <w:r w:rsidRPr="00674042">
        <w:rPr>
          <w:rFonts w:ascii="Bell MT" w:eastAsia="Calibri" w:hAnsi="Bell MT" w:cs="Segoe UI"/>
        </w:rPr>
        <w:t xml:space="preserve"> attribuito agli amministratori è </w:t>
      </w:r>
      <w:r w:rsidRPr="00674042">
        <w:rPr>
          <w:rFonts w:ascii="Bell MT" w:eastAsia="Calibri" w:hAnsi="Bell MT" w:cs="Segoe UI"/>
          <w:i/>
        </w:rPr>
        <w:t>generale</w:t>
      </w:r>
      <w:r w:rsidRPr="00674042">
        <w:rPr>
          <w:rFonts w:ascii="Bell MT" w:eastAsia="Calibri" w:hAnsi="Bell MT" w:cs="Segoe UI"/>
        </w:rPr>
        <w:t>, pertanto le limitazioni di tale potere non sono opponibili ai terzi se non sono iscritte nel suddetto Registro o se non si prova che i terzi ne erano a conoscenza.</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Il </w:t>
      </w:r>
      <w:r w:rsidRPr="00674042">
        <w:rPr>
          <w:rFonts w:ascii="Bell MT" w:eastAsia="Calibri" w:hAnsi="Bell MT" w:cs="Segoe UI"/>
          <w:b/>
          <w:i/>
        </w:rPr>
        <w:t>Vice Presidente</w:t>
      </w:r>
      <w:r w:rsidRPr="00674042">
        <w:rPr>
          <w:rFonts w:ascii="Bell MT" w:eastAsia="Calibri" w:hAnsi="Bell MT" w:cs="Segoe UI"/>
        </w:rPr>
        <w:t xml:space="preserve"> è eletto dal Consiglio Direttivo tra i propri membri. Tale nomina termina alla scadenza (o rinnovo) del Consiglio Direttivo. Sostituisce il Presidente in ogni sua attribuzione ogni qualvolta questi sia impedito all’esercizio delle proprie funzioni. Il solo intervento del Vice Presidente per i terzi è prova dell’impedimento del Presidente. </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Il </w:t>
      </w:r>
      <w:r w:rsidRPr="00674042">
        <w:rPr>
          <w:rFonts w:ascii="Bell MT" w:eastAsia="Calibri" w:hAnsi="Bell MT" w:cs="Segoe UI"/>
          <w:b/>
          <w:i/>
        </w:rPr>
        <w:t>Segretario</w:t>
      </w:r>
      <w:r w:rsidRPr="00674042">
        <w:rPr>
          <w:rFonts w:ascii="Bell MT" w:eastAsia="Calibri" w:hAnsi="Bell MT" w:cs="Segoe UI"/>
        </w:rPr>
        <w:t xml:space="preserve"> può essere eletto dal Consiglio Direttivo tra i propri membri. Tale nomina termina alla scadenza (o rinnovo) del Consiglio Direttivo. Svolge la funzione di verbalizzazione delle adunanze dell’Assemblea e del Consiglio Direttivo e coadiuva il Presidente e il Consiglio Direttivo nell’applicazione delle attività esecutive che si rendano necessarie o opportune per il funzionamento dell’amministrazione dell’Associazione. Cura la tenuta del libro verbali delle Assemblee e del Consiglio Direttivo nonché del libro degli aderenti all’Associazione. </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Il Segretario può assumere anche funzioni di tesoreria curando la documentazione contabile associativa e assumendo tutti gli impegni di natura contabile e fiscale. </w:t>
      </w:r>
    </w:p>
    <w:p w:rsidR="00674042" w:rsidRPr="00674042" w:rsidRDefault="00674042" w:rsidP="00674042">
      <w:pPr>
        <w:numPr>
          <w:ilvl w:val="0"/>
          <w:numId w:val="15"/>
        </w:numPr>
        <w:spacing w:after="0" w:line="240" w:lineRule="auto"/>
        <w:jc w:val="both"/>
        <w:rPr>
          <w:rFonts w:ascii="Bell MT" w:eastAsia="Calibri" w:hAnsi="Bell MT" w:cs="Segoe UI"/>
        </w:rPr>
      </w:pPr>
      <w:r w:rsidRPr="00674042">
        <w:rPr>
          <w:rFonts w:ascii="Bell MT" w:eastAsia="Calibri" w:hAnsi="Bell MT" w:cs="Segoe UI"/>
        </w:rPr>
        <w:t xml:space="preserve">Le funzioni di </w:t>
      </w:r>
      <w:r w:rsidRPr="00674042">
        <w:rPr>
          <w:rFonts w:ascii="Bell MT" w:eastAsia="Calibri" w:hAnsi="Bell MT" w:cs="Segoe UI"/>
          <w:b/>
        </w:rPr>
        <w:t xml:space="preserve">Tesoriere </w:t>
      </w:r>
      <w:r w:rsidRPr="00674042">
        <w:rPr>
          <w:rFonts w:ascii="Bell MT" w:eastAsia="Calibri" w:hAnsi="Bell MT" w:cs="Segoe UI"/>
        </w:rPr>
        <w:t xml:space="preserve">possono essere demandate, dal Consiglio Direttivo, anche ad altro consigliere all’uopo nominato. In tal caso, la nomina termina alla scadenza (o rinnovo) del Consiglio Direttivo. </w:t>
      </w:r>
    </w:p>
    <w:p w:rsidR="00674042" w:rsidRPr="00674042" w:rsidRDefault="00674042" w:rsidP="00674042">
      <w:pPr>
        <w:spacing w:after="0" w:line="240" w:lineRule="auto"/>
        <w:ind w:left="360"/>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9</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(Presidente)</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17"/>
        </w:numPr>
        <w:spacing w:after="0" w:line="240" w:lineRule="auto"/>
        <w:jc w:val="both"/>
        <w:rPr>
          <w:rFonts w:ascii="Bell MT" w:eastAsia="Calibri" w:hAnsi="Bell MT" w:cs="Segoe UI"/>
        </w:rPr>
      </w:pPr>
      <w:r w:rsidRPr="00674042">
        <w:rPr>
          <w:rFonts w:ascii="Bell MT" w:eastAsia="Calibri" w:hAnsi="Bell MT" w:cs="Segoe UI"/>
        </w:rPr>
        <w:t xml:space="preserve">Il Presidente </w:t>
      </w:r>
      <w:r w:rsidRPr="00674042">
        <w:rPr>
          <w:rFonts w:ascii="Bell MT" w:eastAsia="Calibri" w:hAnsi="Bell MT" w:cs="Segoe UI"/>
          <w:i/>
        </w:rPr>
        <w:t>rappresenta legalmente</w:t>
      </w:r>
      <w:r w:rsidRPr="00674042">
        <w:rPr>
          <w:rFonts w:ascii="Bell MT" w:eastAsia="Calibri" w:hAnsi="Bell MT" w:cs="Segoe UI"/>
        </w:rPr>
        <w:t xml:space="preserve"> l’associazione - nei rapporti interni ed in quelli esterni, nei confronti di terzi ed in giudizio - </w:t>
      </w:r>
      <w:bookmarkStart w:id="7" w:name="_Hlk482099352"/>
      <w:r w:rsidRPr="00674042">
        <w:rPr>
          <w:rFonts w:ascii="Bell MT" w:eastAsia="Calibri" w:hAnsi="Bell MT" w:cs="Segoe UI"/>
        </w:rPr>
        <w:t>e compie tutti gli atti che la impegnano verso l’esterno.</w:t>
      </w:r>
      <w:bookmarkEnd w:id="7"/>
    </w:p>
    <w:p w:rsidR="00674042" w:rsidRPr="00674042" w:rsidRDefault="00674042" w:rsidP="00674042">
      <w:pPr>
        <w:numPr>
          <w:ilvl w:val="0"/>
          <w:numId w:val="17"/>
        </w:numPr>
        <w:spacing w:after="0" w:line="240" w:lineRule="auto"/>
        <w:jc w:val="both"/>
        <w:rPr>
          <w:rFonts w:ascii="Bell MT" w:eastAsia="Calibri" w:hAnsi="Bell MT" w:cs="Segoe UI"/>
        </w:rPr>
      </w:pPr>
      <w:r w:rsidRPr="00B915F0">
        <w:rPr>
          <w:rFonts w:ascii="Bell MT" w:eastAsia="Calibri" w:hAnsi="Bell MT" w:cs="Segoe UI"/>
        </w:rPr>
        <w:t xml:space="preserve">Il </w:t>
      </w:r>
      <w:r w:rsidRPr="00B915F0">
        <w:rPr>
          <w:rFonts w:ascii="Bell MT" w:eastAsia="Calibri" w:hAnsi="Bell MT" w:cs="Segoe UI"/>
          <w:b/>
        </w:rPr>
        <w:t>Presidente</w:t>
      </w:r>
      <w:r w:rsidRPr="00B915F0">
        <w:rPr>
          <w:rFonts w:ascii="Bell MT" w:eastAsia="Calibri" w:hAnsi="Bell MT" w:cs="Segoe UI"/>
        </w:rPr>
        <w:t xml:space="preserve"> è </w:t>
      </w:r>
      <w:r w:rsidRPr="00B915F0">
        <w:rPr>
          <w:rFonts w:ascii="Bell MT" w:eastAsia="Calibri" w:hAnsi="Bell MT" w:cs="Segoe UI"/>
          <w:i/>
        </w:rPr>
        <w:t>eletto</w:t>
      </w:r>
      <w:r w:rsidR="00DE48E4" w:rsidRPr="00B915F0">
        <w:rPr>
          <w:rFonts w:ascii="Bell MT" w:eastAsia="Calibri" w:hAnsi="Bell MT" w:cs="Segoe UI"/>
        </w:rPr>
        <w:t xml:space="preserve"> dal</w:t>
      </w:r>
      <w:r w:rsidR="00DE48E4">
        <w:rPr>
          <w:rFonts w:ascii="Bell MT" w:eastAsia="Calibri" w:hAnsi="Bell MT" w:cs="Segoe UI"/>
        </w:rPr>
        <w:t xml:space="preserve"> Direttivo</w:t>
      </w:r>
      <w:r w:rsidRPr="00674042">
        <w:rPr>
          <w:rFonts w:ascii="Bell MT" w:eastAsia="Calibri" w:hAnsi="Bell MT" w:cs="Segoe UI"/>
        </w:rPr>
        <w:t xml:space="preserve"> tra i propri componenti a maggioranza dei presenti.</w:t>
      </w:r>
    </w:p>
    <w:p w:rsidR="00674042" w:rsidRPr="00674042" w:rsidRDefault="00674042" w:rsidP="00674042">
      <w:pPr>
        <w:numPr>
          <w:ilvl w:val="0"/>
          <w:numId w:val="17"/>
        </w:numPr>
        <w:spacing w:after="0" w:line="240" w:lineRule="auto"/>
        <w:jc w:val="both"/>
        <w:rPr>
          <w:rFonts w:ascii="Bell MT" w:eastAsia="Calibri" w:hAnsi="Bell MT" w:cs="Segoe UI"/>
        </w:rPr>
      </w:pPr>
      <w:r w:rsidRPr="00674042">
        <w:rPr>
          <w:rFonts w:ascii="Bell MT" w:eastAsia="Calibri" w:hAnsi="Bell MT" w:cs="Segoe UI"/>
        </w:rPr>
        <w:t xml:space="preserve">Il Presidente </w:t>
      </w:r>
      <w:r w:rsidRPr="00674042">
        <w:rPr>
          <w:rFonts w:ascii="Bell MT" w:eastAsia="Calibri" w:hAnsi="Bell MT" w:cs="Segoe UI"/>
          <w:i/>
        </w:rPr>
        <w:t>dura in carica</w:t>
      </w:r>
      <w:r w:rsidRPr="00674042">
        <w:rPr>
          <w:rFonts w:ascii="Bell MT" w:eastAsia="Calibri" w:hAnsi="Bell MT" w:cs="Segoe UI"/>
        </w:rPr>
        <w:t xml:space="preserve"> quanto il Consiglio direttivo e cessa per scadenza del mandato, per dimissioni volontarie o per eventuale revoca, per gravi motivi, decisa dall’Assemblea, con la maggioranza dei presenti.</w:t>
      </w:r>
    </w:p>
    <w:p w:rsidR="00674042" w:rsidRPr="00674042" w:rsidRDefault="00674042" w:rsidP="00674042">
      <w:pPr>
        <w:numPr>
          <w:ilvl w:val="0"/>
          <w:numId w:val="17"/>
        </w:numPr>
        <w:spacing w:after="0" w:line="240" w:lineRule="auto"/>
        <w:jc w:val="both"/>
        <w:rPr>
          <w:rFonts w:ascii="Bell MT" w:eastAsia="Calibri" w:hAnsi="Bell MT" w:cs="Segoe UI"/>
        </w:rPr>
      </w:pPr>
      <w:r w:rsidRPr="00674042">
        <w:rPr>
          <w:rFonts w:ascii="Bell MT" w:eastAsia="Calibri" w:hAnsi="Bell MT" w:cs="Segoe UI"/>
        </w:rPr>
        <w:t>Almeno un mese prima della scadenza del mandato del Consiglio direttivo, il Presidente convoca l’Assemblea pe</w:t>
      </w:r>
      <w:r w:rsidR="00002596">
        <w:rPr>
          <w:rFonts w:ascii="Bell MT" w:eastAsia="Calibri" w:hAnsi="Bell MT" w:cs="Segoe UI"/>
        </w:rPr>
        <w:t>r l’elezione del nuovo Consiglio e del Presidente</w:t>
      </w:r>
      <w:r w:rsidRPr="00674042">
        <w:rPr>
          <w:rFonts w:ascii="Bell MT" w:eastAsia="Calibri" w:hAnsi="Bell MT" w:cs="Segoe UI"/>
        </w:rPr>
        <w:t xml:space="preserve">. </w:t>
      </w:r>
    </w:p>
    <w:p w:rsidR="00674042" w:rsidRPr="00674042" w:rsidRDefault="00674042" w:rsidP="00674042">
      <w:pPr>
        <w:numPr>
          <w:ilvl w:val="0"/>
          <w:numId w:val="17"/>
        </w:numPr>
        <w:spacing w:after="0" w:line="240" w:lineRule="auto"/>
        <w:jc w:val="both"/>
        <w:rPr>
          <w:rFonts w:ascii="Bell MT" w:eastAsia="Calibri" w:hAnsi="Bell MT" w:cs="Segoe UI"/>
        </w:rPr>
      </w:pPr>
      <w:r w:rsidRPr="00674042">
        <w:rPr>
          <w:rFonts w:ascii="Bell MT" w:eastAsia="Calibri" w:hAnsi="Bell MT" w:cs="Segoe UI"/>
        </w:rPr>
        <w:t>Il Presidente convoca e presiede l’Assemblea e il Consiglio direttivo, svolge l’ordinaria amministrazione sulla base delle direttive di tali organi, riferendo a quest’ultimo in merito all’attività compiuta.</w:t>
      </w:r>
    </w:p>
    <w:p w:rsidR="00674042" w:rsidRPr="00674042" w:rsidRDefault="00674042" w:rsidP="00674042">
      <w:pPr>
        <w:spacing w:after="0" w:line="240" w:lineRule="auto"/>
        <w:jc w:val="both"/>
        <w:rPr>
          <w:rFonts w:ascii="Bell MT" w:eastAsia="Calibri" w:hAnsi="Bell MT" w:cs="Segoe UI"/>
          <w:color w:val="92D050"/>
        </w:rPr>
      </w:pP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bookmarkStart w:id="8" w:name="_Hlk494467267"/>
      <w:r w:rsidRPr="00674042">
        <w:rPr>
          <w:rFonts w:ascii="Bell MT" w:eastAsia="Calibri" w:hAnsi="Bell MT" w:cs="Segoe UI"/>
          <w:b/>
        </w:rPr>
        <w:t>ART. 10</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(Organo di controllo)</w:t>
      </w:r>
    </w:p>
    <w:bookmarkEnd w:id="8"/>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18"/>
        </w:numPr>
        <w:spacing w:after="0" w:line="240" w:lineRule="auto"/>
        <w:jc w:val="both"/>
        <w:rPr>
          <w:rFonts w:ascii="Bell MT" w:eastAsia="Calibri" w:hAnsi="Bell MT" w:cs="Segoe UI"/>
        </w:rPr>
      </w:pPr>
      <w:r w:rsidRPr="00674042">
        <w:rPr>
          <w:rFonts w:ascii="Bell MT" w:eastAsia="Calibri" w:hAnsi="Bell MT" w:cs="Segoe UI"/>
        </w:rPr>
        <w:t>L’assemblea può deliberare la nomina dell’Organo di Controllo.</w:t>
      </w:r>
    </w:p>
    <w:p w:rsidR="00674042" w:rsidRPr="00674042" w:rsidRDefault="00674042" w:rsidP="00674042">
      <w:pPr>
        <w:numPr>
          <w:ilvl w:val="0"/>
          <w:numId w:val="18"/>
        </w:numPr>
        <w:spacing w:after="0" w:line="240" w:lineRule="auto"/>
        <w:jc w:val="both"/>
        <w:rPr>
          <w:rFonts w:ascii="Bell MT" w:eastAsia="Calibri" w:hAnsi="Bell MT" w:cs="Segoe UI"/>
        </w:rPr>
      </w:pPr>
      <w:r w:rsidRPr="00674042">
        <w:rPr>
          <w:rFonts w:ascii="Bell MT" w:eastAsia="Calibri" w:hAnsi="Bell MT" w:cs="Segoe UI"/>
        </w:rPr>
        <w:t xml:space="preserve">L’Organo di controllo (anche </w:t>
      </w:r>
      <w:r w:rsidRPr="00674042">
        <w:rPr>
          <w:rFonts w:ascii="Bell MT" w:eastAsia="Calibri" w:hAnsi="Bell MT" w:cs="Segoe UI"/>
          <w:i/>
        </w:rPr>
        <w:t>monocratico)</w:t>
      </w:r>
      <w:r w:rsidRPr="00674042">
        <w:rPr>
          <w:rFonts w:ascii="Bell MT" w:eastAsia="Calibri" w:hAnsi="Bell MT" w:cs="Segoe UI"/>
        </w:rPr>
        <w:t xml:space="preserve">, è nominato, inoltre, al ricorrere dei requisiti previsti dalla Legge. </w:t>
      </w:r>
    </w:p>
    <w:p w:rsidR="00674042" w:rsidRPr="00674042" w:rsidRDefault="00674042" w:rsidP="00674042">
      <w:pPr>
        <w:numPr>
          <w:ilvl w:val="0"/>
          <w:numId w:val="18"/>
        </w:numPr>
        <w:spacing w:after="0" w:line="240" w:lineRule="auto"/>
        <w:jc w:val="both"/>
        <w:rPr>
          <w:rFonts w:ascii="Bell MT" w:eastAsia="Calibri" w:hAnsi="Bell MT" w:cs="Segoe UI"/>
        </w:rPr>
      </w:pPr>
      <w:r w:rsidRPr="00674042">
        <w:rPr>
          <w:rFonts w:ascii="Bell MT" w:eastAsia="Calibri" w:hAnsi="Bell MT" w:cs="Segoe UI"/>
        </w:rPr>
        <w:t xml:space="preserve">I </w:t>
      </w:r>
      <w:r w:rsidRPr="00674042">
        <w:rPr>
          <w:rFonts w:ascii="Bell MT" w:eastAsia="Calibri" w:hAnsi="Bell MT" w:cs="Segoe UI"/>
          <w:i/>
        </w:rPr>
        <w:t xml:space="preserve">componenti </w:t>
      </w:r>
      <w:r w:rsidRPr="00674042">
        <w:rPr>
          <w:rFonts w:ascii="Bell MT" w:eastAsia="Calibri" w:hAnsi="Bell MT" w:cs="Segoe UI"/>
        </w:rPr>
        <w:t xml:space="preserve">dell’Organo di controllo, ai quali si applica l’art. 2399 del Codice civile, devono essere scelti tra le categorie di soggetti di cui al co. 2, art. 2397 del Codice civile. Nel caso di organo collegiale, i predetti requisiti devono essere posseduti da almeno uno dei componenti.  </w:t>
      </w:r>
    </w:p>
    <w:p w:rsidR="00674042" w:rsidRPr="00674042" w:rsidRDefault="00674042" w:rsidP="00674042">
      <w:pPr>
        <w:numPr>
          <w:ilvl w:val="0"/>
          <w:numId w:val="18"/>
        </w:numPr>
        <w:spacing w:after="0" w:line="240" w:lineRule="auto"/>
        <w:jc w:val="both"/>
        <w:rPr>
          <w:rFonts w:ascii="Bell MT" w:eastAsia="Calibri" w:hAnsi="Bell MT" w:cs="Segoe UI"/>
        </w:rPr>
      </w:pPr>
      <w:r w:rsidRPr="00674042">
        <w:rPr>
          <w:rFonts w:ascii="Bell MT" w:eastAsia="Calibri" w:hAnsi="Bell MT" w:cs="Segoe UI"/>
        </w:rPr>
        <w:t xml:space="preserve">L’Organo di controllo </w:t>
      </w:r>
      <w:r w:rsidRPr="00674042">
        <w:rPr>
          <w:rFonts w:ascii="Bell MT" w:eastAsia="Calibri" w:hAnsi="Bell MT" w:cs="Segoe UI"/>
          <w:i/>
        </w:rPr>
        <w:t>vigila</w:t>
      </w:r>
      <w:r w:rsidRPr="00674042">
        <w:rPr>
          <w:rFonts w:ascii="Bell MT" w:eastAsia="Calibri" w:hAnsi="Bell MT" w:cs="Segoe UI"/>
        </w:rPr>
        <w:t xml:space="preserve"> sull’osservanza della Legge e dello Statuto e sul rispetto dei </w:t>
      </w:r>
      <w:r w:rsidRPr="00674042">
        <w:rPr>
          <w:rFonts w:ascii="Bell MT" w:eastAsia="Calibri" w:hAnsi="Bell MT" w:cs="Segoe UI"/>
          <w:i/>
        </w:rPr>
        <w:t>principi</w:t>
      </w:r>
      <w:r w:rsidRPr="00674042">
        <w:rPr>
          <w:rFonts w:ascii="Bell MT" w:eastAsia="Calibri" w:hAnsi="Bell MT" w:cs="Segoe UI"/>
        </w:rPr>
        <w:t xml:space="preserve"> di corretta amministrazione, anche con riferimento alle disposizioni del </w:t>
      </w:r>
      <w:proofErr w:type="spellStart"/>
      <w:r w:rsidRPr="00674042">
        <w:rPr>
          <w:rFonts w:ascii="Bell MT" w:eastAsia="Calibri" w:hAnsi="Bell MT" w:cs="Segoe UI"/>
        </w:rPr>
        <w:t>D.Lgs.</w:t>
      </w:r>
      <w:proofErr w:type="spellEnd"/>
      <w:r w:rsidRPr="00674042">
        <w:rPr>
          <w:rFonts w:ascii="Bell MT" w:eastAsia="Calibri" w:hAnsi="Bell MT" w:cs="Segoe UI"/>
        </w:rPr>
        <w:t xml:space="preserve"> 8 giugno 2001, n. 231, qualora applicabili, nonché sulla </w:t>
      </w:r>
      <w:r w:rsidRPr="00674042">
        <w:rPr>
          <w:rFonts w:ascii="Bell MT" w:eastAsia="Calibri" w:hAnsi="Bell MT" w:cs="Segoe UI"/>
          <w:i/>
        </w:rPr>
        <w:t>adeguatezza</w:t>
      </w:r>
      <w:r w:rsidRPr="00674042">
        <w:rPr>
          <w:rFonts w:ascii="Bell MT" w:eastAsia="Calibri" w:hAnsi="Bell MT" w:cs="Segoe UI"/>
        </w:rPr>
        <w:t xml:space="preserve"> dell’assetto organizzativo, amministrativo e contabile e sul suo concreto funzionamento. Esso esercita inoltre il </w:t>
      </w:r>
      <w:r w:rsidRPr="00674042">
        <w:rPr>
          <w:rFonts w:ascii="Bell MT" w:eastAsia="Calibri" w:hAnsi="Bell MT" w:cs="Segoe UI"/>
          <w:i/>
        </w:rPr>
        <w:t>controllo contabile</w:t>
      </w:r>
      <w:r w:rsidRPr="00674042">
        <w:rPr>
          <w:rFonts w:ascii="Bell MT" w:eastAsia="Calibri" w:hAnsi="Bell MT" w:cs="Segoe UI"/>
        </w:rPr>
        <w:t xml:space="preserve"> nel caso in cui non sia nominato un soggetto incaricato della Revisione legale dei conti o nel caso in cui un suo componente sia un revisore legale iscritto nell’apposito registro. L’organo di controllo esercita inoltre </w:t>
      </w:r>
      <w:r w:rsidRPr="00674042">
        <w:rPr>
          <w:rFonts w:ascii="Bell MT" w:eastAsia="Calibri" w:hAnsi="Bell MT" w:cs="Segoe UI"/>
          <w:i/>
        </w:rPr>
        <w:t>compiti di monitoraggio</w:t>
      </w:r>
      <w:r w:rsidRPr="00674042">
        <w:rPr>
          <w:rFonts w:ascii="Bell MT" w:eastAsia="Calibri" w:hAnsi="Bell MT" w:cs="Segoe UI"/>
        </w:rPr>
        <w:t xml:space="preserve"> </w:t>
      </w:r>
      <w:r w:rsidRPr="00674042">
        <w:rPr>
          <w:rFonts w:ascii="Bell MT" w:eastAsia="Calibri" w:hAnsi="Bell MT" w:cs="Segoe UI"/>
        </w:rPr>
        <w:lastRenderedPageBreak/>
        <w:t xml:space="preserve">dell’osservanza delle finalità civiche, solidaristiche e di utilità sociale, ed </w:t>
      </w:r>
      <w:r w:rsidRPr="00674042">
        <w:rPr>
          <w:rFonts w:ascii="Bell MT" w:eastAsia="Calibri" w:hAnsi="Bell MT" w:cs="Segoe UI"/>
          <w:i/>
        </w:rPr>
        <w:t>attesta</w:t>
      </w:r>
      <w:r w:rsidRPr="00674042">
        <w:rPr>
          <w:rFonts w:ascii="Bell MT" w:eastAsia="Calibri" w:hAnsi="Bell MT" w:cs="Segoe UI"/>
        </w:rPr>
        <w:t xml:space="preserve"> che l’eventuale bilancio sociale sia stato redatto in conformità alle linee guida ministeriali. Il bilancio sociale dà atto degli esiti del monitoraggio svolto dai sindaci.  </w:t>
      </w:r>
    </w:p>
    <w:p w:rsidR="00674042" w:rsidRPr="00674042" w:rsidRDefault="00674042" w:rsidP="00674042">
      <w:pPr>
        <w:numPr>
          <w:ilvl w:val="0"/>
          <w:numId w:val="18"/>
        </w:numPr>
        <w:spacing w:after="0" w:line="240" w:lineRule="auto"/>
        <w:jc w:val="both"/>
        <w:rPr>
          <w:rFonts w:ascii="Bell MT" w:eastAsia="Calibri" w:hAnsi="Bell MT" w:cs="Segoe UI"/>
        </w:rPr>
      </w:pPr>
      <w:r w:rsidRPr="00674042">
        <w:rPr>
          <w:rFonts w:ascii="Bell MT" w:eastAsia="Calibri" w:hAnsi="Bell MT" w:cs="Segoe UI"/>
        </w:rPr>
        <w:t xml:space="preserve">I componenti dell’organo di controllo possono in qualsiasi momento procedere, anche individualmente, ad </w:t>
      </w:r>
      <w:r w:rsidRPr="00674042">
        <w:rPr>
          <w:rFonts w:ascii="Bell MT" w:eastAsia="Calibri" w:hAnsi="Bell MT" w:cs="Segoe UI"/>
          <w:i/>
        </w:rPr>
        <w:t>atti di ispezione e di controllo</w:t>
      </w:r>
      <w:r w:rsidRPr="00674042">
        <w:rPr>
          <w:rFonts w:ascii="Bell MT" w:eastAsia="Calibri" w:hAnsi="Bell MT" w:cs="Segoe UI"/>
        </w:rPr>
        <w:t xml:space="preserve">, e a tal fine, possono chiedere agli amministratori notizie sull’andamento delle operazioni sociali o su determinati affari. </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11</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(Revisione legale dei conti)</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19"/>
        </w:numPr>
        <w:spacing w:after="0" w:line="240" w:lineRule="auto"/>
        <w:jc w:val="both"/>
        <w:rPr>
          <w:rFonts w:ascii="Bell MT" w:eastAsia="Calibri" w:hAnsi="Bell MT" w:cs="Segoe UI"/>
        </w:rPr>
      </w:pPr>
      <w:r w:rsidRPr="00674042">
        <w:rPr>
          <w:rFonts w:ascii="Bell MT" w:eastAsia="Calibri" w:hAnsi="Bell MT" w:cs="Segoe UI"/>
        </w:rPr>
        <w:t xml:space="preserve">Se l’Organo di controllo non esercita il controllo contabile e se ricorrono i requisiti previsti dalla Legge, l’associazione </w:t>
      </w:r>
      <w:r w:rsidRPr="00674042">
        <w:rPr>
          <w:rFonts w:ascii="Bell MT" w:eastAsia="Calibri" w:hAnsi="Bell MT" w:cs="Segoe UI"/>
          <w:i/>
        </w:rPr>
        <w:t>deve</w:t>
      </w:r>
      <w:r w:rsidRPr="00674042">
        <w:rPr>
          <w:rFonts w:ascii="Bell MT" w:eastAsia="Calibri" w:hAnsi="Bell MT" w:cs="Segoe UI"/>
        </w:rPr>
        <w:t xml:space="preserve"> nominare un Revisore legale dei conti o una Società di revisione legale iscritti nell'apposito registro.</w:t>
      </w:r>
    </w:p>
    <w:p w:rsidR="00674042" w:rsidRPr="00674042" w:rsidRDefault="00674042" w:rsidP="00674042">
      <w:pPr>
        <w:spacing w:after="0" w:line="240" w:lineRule="auto"/>
        <w:jc w:val="center"/>
        <w:rPr>
          <w:rFonts w:ascii="Bell MT" w:eastAsia="Calibri" w:hAnsi="Bell MT" w:cs="Segoe UI"/>
          <w:b/>
        </w:rPr>
      </w:pPr>
      <w:bookmarkStart w:id="9" w:name="_Hlk482099550"/>
      <w:r w:rsidRPr="00674042">
        <w:rPr>
          <w:rFonts w:ascii="Bell MT" w:eastAsia="Calibri" w:hAnsi="Bell MT" w:cs="Segoe UI"/>
          <w:b/>
        </w:rPr>
        <w:t>ART. 12</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(Patrimonio)</w:t>
      </w:r>
    </w:p>
    <w:p w:rsidR="00674042" w:rsidRPr="00674042" w:rsidRDefault="00674042" w:rsidP="00674042">
      <w:pPr>
        <w:spacing w:after="0" w:line="240" w:lineRule="auto"/>
        <w:jc w:val="center"/>
        <w:rPr>
          <w:rFonts w:ascii="Bell MT" w:eastAsia="Calibri" w:hAnsi="Bell MT" w:cs="Segoe UI"/>
        </w:rPr>
      </w:pPr>
    </w:p>
    <w:p w:rsidR="00674042" w:rsidRPr="00674042" w:rsidRDefault="00674042" w:rsidP="00674042">
      <w:pPr>
        <w:numPr>
          <w:ilvl w:val="0"/>
          <w:numId w:val="20"/>
        </w:numPr>
        <w:spacing w:after="120" w:line="240" w:lineRule="auto"/>
        <w:jc w:val="both"/>
        <w:rPr>
          <w:rFonts w:ascii="Bell MT" w:eastAsia="Calibri" w:hAnsi="Bell MT" w:cs="Segoe UI"/>
        </w:rPr>
      </w:pPr>
      <w:r w:rsidRPr="00674042">
        <w:rPr>
          <w:rFonts w:ascii="Bell MT" w:eastAsia="Calibri" w:hAnsi="Bell MT" w:cs="Segoe UI"/>
        </w:rPr>
        <w:t xml:space="preserve">Il patrimonio dell’associazione – comprensivo di eventuali ricavi, rendite, proventi ed altre entrate comunque denominate – è </w:t>
      </w:r>
      <w:r w:rsidRPr="00674042">
        <w:rPr>
          <w:rFonts w:ascii="Bell MT" w:eastAsia="Calibri" w:hAnsi="Bell MT" w:cs="Segoe UI"/>
          <w:i/>
        </w:rPr>
        <w:t>utilizzato</w:t>
      </w:r>
      <w:r w:rsidRPr="00674042">
        <w:rPr>
          <w:rFonts w:ascii="Bell MT" w:eastAsia="Calibri" w:hAnsi="Bell MT" w:cs="Segoe UI"/>
        </w:rPr>
        <w:t xml:space="preserve"> per lo svolgimento delle </w:t>
      </w:r>
      <w:r w:rsidRPr="00674042">
        <w:rPr>
          <w:rFonts w:ascii="Bell MT" w:eastAsia="Calibri" w:hAnsi="Bell MT" w:cs="Segoe UI"/>
          <w:i/>
        </w:rPr>
        <w:t>attività</w:t>
      </w:r>
      <w:r w:rsidRPr="00674042">
        <w:rPr>
          <w:rFonts w:ascii="Bell MT" w:eastAsia="Calibri" w:hAnsi="Bell MT" w:cs="Segoe UI"/>
        </w:rPr>
        <w:t xml:space="preserve"> statutarie ai </w:t>
      </w:r>
      <w:r w:rsidRPr="00674042">
        <w:rPr>
          <w:rFonts w:ascii="Bell MT" w:eastAsia="Calibri" w:hAnsi="Bell MT" w:cs="Segoe UI"/>
          <w:i/>
        </w:rPr>
        <w:t>fini</w:t>
      </w:r>
      <w:r w:rsidRPr="00674042">
        <w:rPr>
          <w:rFonts w:ascii="Bell MT" w:eastAsia="Calibri" w:hAnsi="Bell MT" w:cs="Segoe UI"/>
        </w:rPr>
        <w:t xml:space="preserve"> dell’esclusivo perseguimento delle finalità civiche, solidaristiche e di utilità sociale.</w:t>
      </w:r>
    </w:p>
    <w:bookmarkEnd w:id="9"/>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13</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(Divieto di distribuzione degli utili)</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21"/>
        </w:numPr>
        <w:spacing w:after="0" w:line="240" w:lineRule="auto"/>
        <w:jc w:val="both"/>
        <w:rPr>
          <w:rFonts w:ascii="Bell MT" w:eastAsia="Calibri" w:hAnsi="Bell MT" w:cs="Segoe UI"/>
        </w:rPr>
      </w:pPr>
      <w:r w:rsidRPr="00674042">
        <w:rPr>
          <w:rFonts w:ascii="Bell MT" w:eastAsia="Calibri" w:hAnsi="Bell MT" w:cs="Segoe UI"/>
        </w:rPr>
        <w:t xml:space="preserve">L’associazione ha il </w:t>
      </w:r>
      <w:r w:rsidRPr="00674042">
        <w:rPr>
          <w:rFonts w:ascii="Bell MT" w:eastAsia="Calibri" w:hAnsi="Bell MT" w:cs="Segoe UI"/>
          <w:i/>
        </w:rPr>
        <w:t>divieto di distribuire</w:t>
      </w:r>
      <w:r w:rsidRPr="00674042">
        <w:rPr>
          <w:rFonts w:ascii="Bell MT" w:eastAsia="Calibri" w:hAnsi="Bell MT" w:cs="Segoe UI"/>
        </w:rPr>
        <w:t xml:space="preserve">, anche in modo </w:t>
      </w:r>
      <w:r w:rsidRPr="00674042">
        <w:rPr>
          <w:rFonts w:ascii="Bell MT" w:eastAsia="Calibri" w:hAnsi="Bell MT" w:cs="Segoe UI"/>
          <w:i/>
        </w:rPr>
        <w:t>indiretto</w:t>
      </w:r>
      <w:r w:rsidRPr="00674042">
        <w:rPr>
          <w:rFonts w:ascii="Bell MT" w:eastAsia="Calibri" w:hAnsi="Bell MT" w:cs="Segoe UI"/>
        </w:rPr>
        <w:t>, utili ed avanzi di gestione, fondi e riserve comunque denominate, ai propri associati, lavoratori e collaboratori, amministratori ed altri componenti degli organi associativi, anche nel caso di recesso o di ogni altra ipotesi di scioglimento individuale del rapporto associativo.</w:t>
      </w:r>
    </w:p>
    <w:p w:rsidR="00674042" w:rsidRPr="00674042" w:rsidRDefault="00674042" w:rsidP="00674042">
      <w:pPr>
        <w:numPr>
          <w:ilvl w:val="0"/>
          <w:numId w:val="21"/>
        </w:numPr>
        <w:spacing w:after="0" w:line="240" w:lineRule="auto"/>
        <w:jc w:val="both"/>
        <w:rPr>
          <w:rFonts w:ascii="Bell MT" w:eastAsia="Calibri" w:hAnsi="Bell MT" w:cs="Segoe UI"/>
        </w:rPr>
      </w:pPr>
      <w:r w:rsidRPr="00674042">
        <w:rPr>
          <w:rFonts w:ascii="Bell MT" w:eastAsia="Calibri" w:hAnsi="Bell MT" w:cs="Segoe UI"/>
        </w:rPr>
        <w:t>L’associazione ha l’obbligo di impiegare il patrimonio, comprensivo di eventuali ricavi, rendite, proventi, utili, avanzi di gestione, entrate comunque denominate per la realizzazione delle attività istituzionali e di quelle ad esse direttamente connesse, ai fini dell’esclusivo perseguimento di finalità civiche, solidaristiche e di utilità sociale.</w:t>
      </w:r>
    </w:p>
    <w:p w:rsidR="00674042" w:rsidRPr="00674042" w:rsidRDefault="00674042" w:rsidP="00674042">
      <w:pPr>
        <w:spacing w:after="0" w:line="240" w:lineRule="auto"/>
        <w:ind w:left="360"/>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rPr>
      </w:pPr>
      <w:r w:rsidRPr="00674042">
        <w:rPr>
          <w:rFonts w:ascii="Bell MT" w:eastAsia="Calibri" w:hAnsi="Bell MT" w:cs="Segoe UI"/>
          <w:b/>
        </w:rPr>
        <w:t>ART. 14</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(Risorse economiche)</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22"/>
        </w:numPr>
        <w:spacing w:after="120" w:line="240" w:lineRule="auto"/>
        <w:jc w:val="both"/>
        <w:rPr>
          <w:rFonts w:ascii="Bell MT" w:eastAsia="Calibri" w:hAnsi="Bell MT" w:cs="Segoe UI"/>
        </w:rPr>
      </w:pPr>
      <w:r w:rsidRPr="00674042">
        <w:rPr>
          <w:rFonts w:ascii="Bell MT" w:eastAsia="Calibri" w:hAnsi="Bell MT" w:cs="Segoe UI"/>
        </w:rPr>
        <w:t xml:space="preserve">L’associazione può trarre le </w:t>
      </w:r>
      <w:r w:rsidRPr="00674042">
        <w:rPr>
          <w:rFonts w:ascii="Bell MT" w:eastAsia="Calibri" w:hAnsi="Bell MT" w:cs="Segoe UI"/>
          <w:i/>
        </w:rPr>
        <w:t>risorse economiche</w:t>
      </w:r>
      <w:r w:rsidRPr="00674042">
        <w:rPr>
          <w:rFonts w:ascii="Bell MT" w:eastAsia="Calibri" w:hAnsi="Bell MT" w:cs="Segoe UI"/>
        </w:rPr>
        <w:t xml:space="preserve">, necessarie al suo funzionamento e allo svolgimento della propria attività, da </w:t>
      </w:r>
      <w:r w:rsidRPr="00674042">
        <w:rPr>
          <w:rFonts w:ascii="Bell MT" w:eastAsia="Calibri" w:hAnsi="Bell MT" w:cs="Segoe UI"/>
          <w:i/>
        </w:rPr>
        <w:t>fonti diverse</w:t>
      </w:r>
      <w:r w:rsidRPr="00674042">
        <w:rPr>
          <w:rFonts w:ascii="Bell MT" w:eastAsia="Calibri" w:hAnsi="Bell MT" w:cs="Segoe UI"/>
        </w:rPr>
        <w:t>, quali: quote associative, contributi pubblici e privati, donazioni e lasciti testamentari, rendite patrimoniali, proventi da attività di raccolta fondi nonché dalle attività diverse da quelle di interesse generale, di cui all’art. 6 del Codice del Terzo settore.</w:t>
      </w: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15</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(Bilancio di esercizio)</w:t>
      </w:r>
    </w:p>
    <w:p w:rsidR="00674042" w:rsidRPr="00674042" w:rsidRDefault="00674042" w:rsidP="00674042">
      <w:pPr>
        <w:spacing w:after="0" w:line="240" w:lineRule="auto"/>
        <w:jc w:val="center"/>
        <w:rPr>
          <w:rFonts w:ascii="Bell MT" w:eastAsia="Calibri" w:hAnsi="Bell MT" w:cs="Segoe UI"/>
        </w:rPr>
      </w:pPr>
    </w:p>
    <w:p w:rsidR="00674042" w:rsidRPr="00674042" w:rsidRDefault="00674042" w:rsidP="00674042">
      <w:pPr>
        <w:numPr>
          <w:ilvl w:val="0"/>
          <w:numId w:val="23"/>
        </w:numPr>
        <w:spacing w:after="0" w:line="240" w:lineRule="auto"/>
        <w:jc w:val="both"/>
        <w:rPr>
          <w:rFonts w:ascii="Bell MT" w:eastAsia="Calibri" w:hAnsi="Bell MT" w:cs="Segoe UI"/>
        </w:rPr>
      </w:pPr>
      <w:r w:rsidRPr="00674042">
        <w:rPr>
          <w:rFonts w:ascii="Bell MT" w:eastAsia="Calibri" w:hAnsi="Bell MT" w:cs="Segoe UI"/>
        </w:rPr>
        <w:t xml:space="preserve">L’associazione deve redigere il </w:t>
      </w:r>
      <w:r w:rsidRPr="00674042">
        <w:rPr>
          <w:rFonts w:ascii="Bell MT" w:eastAsia="Calibri" w:hAnsi="Bell MT" w:cs="Segoe UI"/>
          <w:i/>
        </w:rPr>
        <w:t>bilancio di esercizio</w:t>
      </w:r>
      <w:r w:rsidRPr="00674042">
        <w:rPr>
          <w:rFonts w:ascii="Bell MT" w:eastAsia="Calibri" w:hAnsi="Bell MT" w:cs="Segoe UI"/>
        </w:rPr>
        <w:t xml:space="preserve"> annuale e con decorrenza dal primo gennaio di ogni anno. </w:t>
      </w:r>
    </w:p>
    <w:p w:rsidR="00674042" w:rsidRPr="00674042" w:rsidRDefault="00674042" w:rsidP="00674042">
      <w:pPr>
        <w:numPr>
          <w:ilvl w:val="0"/>
          <w:numId w:val="23"/>
        </w:numPr>
        <w:spacing w:after="0" w:line="240" w:lineRule="auto"/>
        <w:jc w:val="both"/>
        <w:rPr>
          <w:rFonts w:ascii="Bell MT" w:eastAsia="Calibri" w:hAnsi="Bell MT" w:cs="Segoe UI"/>
        </w:rPr>
      </w:pPr>
      <w:r w:rsidRPr="00674042">
        <w:rPr>
          <w:rFonts w:ascii="Bell MT" w:eastAsia="Calibri" w:hAnsi="Bell MT" w:cs="Segoe UI"/>
        </w:rPr>
        <w:t xml:space="preserve">Esso è </w:t>
      </w:r>
      <w:r w:rsidRPr="00674042">
        <w:rPr>
          <w:rFonts w:ascii="Bell MT" w:eastAsia="Calibri" w:hAnsi="Bell MT" w:cs="Segoe UI"/>
          <w:i/>
        </w:rPr>
        <w:t>predisposto</w:t>
      </w:r>
      <w:r w:rsidRPr="00674042">
        <w:rPr>
          <w:rFonts w:ascii="Bell MT" w:eastAsia="Calibri" w:hAnsi="Bell MT" w:cs="Segoe UI"/>
        </w:rPr>
        <w:t xml:space="preserve"> dal Consiglio direttivo, viene </w:t>
      </w:r>
      <w:r w:rsidRPr="00674042">
        <w:rPr>
          <w:rFonts w:ascii="Bell MT" w:eastAsia="Calibri" w:hAnsi="Bell MT" w:cs="Segoe UI"/>
          <w:i/>
        </w:rPr>
        <w:t>approvato</w:t>
      </w:r>
      <w:r w:rsidRPr="00674042">
        <w:rPr>
          <w:rFonts w:ascii="Bell MT" w:eastAsia="Calibri" w:hAnsi="Bell MT" w:cs="Segoe UI"/>
        </w:rPr>
        <w:t xml:space="preserve"> dalla Assemblea entro 6 mesi dalla chiusura dell’esercizio cui si riferisce il bilancio e </w:t>
      </w:r>
      <w:r w:rsidRPr="00674042">
        <w:rPr>
          <w:rFonts w:ascii="Bell MT" w:eastAsia="Calibri" w:hAnsi="Bell MT" w:cs="Segoe UI"/>
          <w:i/>
        </w:rPr>
        <w:t>depositato</w:t>
      </w:r>
      <w:r w:rsidRPr="00674042">
        <w:rPr>
          <w:rFonts w:ascii="Bell MT" w:eastAsia="Calibri" w:hAnsi="Bell MT" w:cs="Segoe UI"/>
        </w:rPr>
        <w:t xml:space="preserve"> presso il Registro unico nazionale del terzo settore.</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16</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(Bilancio sociale e informativa sociale)</w:t>
      </w:r>
    </w:p>
    <w:p w:rsidR="00674042" w:rsidRPr="00674042" w:rsidRDefault="00674042" w:rsidP="00674042">
      <w:pPr>
        <w:spacing w:after="0" w:line="240" w:lineRule="auto"/>
        <w:jc w:val="center"/>
        <w:rPr>
          <w:rFonts w:ascii="Bell MT" w:eastAsia="Calibri" w:hAnsi="Bell MT" w:cs="Segoe UI"/>
          <w:b/>
          <w:color w:val="4472C4"/>
        </w:rPr>
      </w:pPr>
    </w:p>
    <w:p w:rsidR="00674042" w:rsidRPr="00674042" w:rsidRDefault="00674042" w:rsidP="00674042">
      <w:pPr>
        <w:numPr>
          <w:ilvl w:val="0"/>
          <w:numId w:val="24"/>
        </w:numPr>
        <w:spacing w:after="0" w:line="240" w:lineRule="auto"/>
        <w:jc w:val="both"/>
        <w:rPr>
          <w:rFonts w:ascii="Bell MT" w:eastAsia="Calibri" w:hAnsi="Bell MT" w:cs="Segoe UI"/>
        </w:rPr>
      </w:pPr>
      <w:r w:rsidRPr="00674042">
        <w:rPr>
          <w:rFonts w:ascii="Bell MT" w:eastAsia="Calibri" w:hAnsi="Bell MT" w:cs="Segoe UI"/>
        </w:rPr>
        <w:t xml:space="preserve">Se ne ricorrono i presupposti imposti dalla legge, l’associazione deve pubblicare annualmente e tenere aggiornati nel proprio sito internet gli </w:t>
      </w:r>
      <w:r w:rsidRPr="00674042">
        <w:rPr>
          <w:rFonts w:ascii="Bell MT" w:eastAsia="Calibri" w:hAnsi="Bell MT" w:cs="Segoe UI"/>
          <w:i/>
        </w:rPr>
        <w:t>eventuali emolumenti, compensi o corrispettivi</w:t>
      </w:r>
      <w:r w:rsidRPr="00674042">
        <w:rPr>
          <w:rFonts w:ascii="Bell MT" w:eastAsia="Calibri" w:hAnsi="Bell MT" w:cs="Segoe UI"/>
        </w:rPr>
        <w:t xml:space="preserve"> a qualsiasi titolo attribuiti ai componenti degli organi di amministrazione e controllo, ai dirigenti e agli associati. </w:t>
      </w:r>
    </w:p>
    <w:p w:rsidR="00674042" w:rsidRPr="00674042" w:rsidRDefault="00674042" w:rsidP="00674042">
      <w:pPr>
        <w:numPr>
          <w:ilvl w:val="0"/>
          <w:numId w:val="24"/>
        </w:numPr>
        <w:spacing w:after="0" w:line="240" w:lineRule="auto"/>
        <w:jc w:val="both"/>
        <w:rPr>
          <w:rFonts w:ascii="Bell MT" w:eastAsia="Calibri" w:hAnsi="Bell MT" w:cs="Segoe UI"/>
        </w:rPr>
      </w:pPr>
      <w:r w:rsidRPr="00674042">
        <w:rPr>
          <w:rFonts w:ascii="Bell MT" w:eastAsia="Calibri" w:hAnsi="Bell MT" w:cs="Segoe UI"/>
        </w:rPr>
        <w:t xml:space="preserve">Se ne ricorrono i presupposti imposti dalla legge l’associazione deve redigere, depositare presso il Registro unico nazionale del terzo settore e pubblicare nel proprio sito internet il </w:t>
      </w:r>
      <w:r w:rsidRPr="00674042">
        <w:rPr>
          <w:rFonts w:ascii="Bell MT" w:eastAsia="Calibri" w:hAnsi="Bell MT" w:cs="Segoe UI"/>
          <w:i/>
        </w:rPr>
        <w:t xml:space="preserve">bilancio sociale. </w:t>
      </w: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17</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(Libri)</w:t>
      </w:r>
    </w:p>
    <w:p w:rsidR="00674042" w:rsidRPr="00674042" w:rsidRDefault="00674042" w:rsidP="00674042">
      <w:pPr>
        <w:spacing w:after="0" w:line="240" w:lineRule="auto"/>
        <w:jc w:val="both"/>
        <w:rPr>
          <w:rFonts w:ascii="Bell MT" w:eastAsia="Calibri" w:hAnsi="Bell MT" w:cs="Segoe UI"/>
          <w:b/>
        </w:rPr>
      </w:pPr>
    </w:p>
    <w:p w:rsidR="00674042" w:rsidRPr="00674042" w:rsidRDefault="00674042" w:rsidP="00674042">
      <w:pPr>
        <w:numPr>
          <w:ilvl w:val="0"/>
          <w:numId w:val="25"/>
        </w:numPr>
        <w:spacing w:after="0" w:line="240" w:lineRule="auto"/>
        <w:jc w:val="both"/>
        <w:rPr>
          <w:rFonts w:ascii="Bell MT" w:eastAsia="Calibri" w:hAnsi="Bell MT" w:cs="Segoe UI"/>
        </w:rPr>
      </w:pPr>
      <w:r w:rsidRPr="00674042">
        <w:rPr>
          <w:rFonts w:ascii="Bell MT" w:eastAsia="Calibri" w:hAnsi="Bell MT" w:cs="Segoe UI"/>
        </w:rPr>
        <w:t>L’associazione deve tenere i seguenti libri:</w:t>
      </w:r>
    </w:p>
    <w:p w:rsidR="00674042" w:rsidRPr="00674042" w:rsidRDefault="00674042" w:rsidP="00674042">
      <w:pPr>
        <w:numPr>
          <w:ilvl w:val="0"/>
          <w:numId w:val="26"/>
        </w:numPr>
        <w:spacing w:after="0" w:line="240" w:lineRule="auto"/>
        <w:jc w:val="both"/>
        <w:rPr>
          <w:rFonts w:ascii="Bell MT" w:eastAsia="Calibri" w:hAnsi="Bell MT" w:cs="Segoe UI"/>
        </w:rPr>
      </w:pPr>
      <w:r w:rsidRPr="00674042">
        <w:rPr>
          <w:rFonts w:ascii="Bell MT" w:eastAsia="Calibri" w:hAnsi="Bell MT" w:cs="Segoe UI"/>
        </w:rPr>
        <w:t>libro degli</w:t>
      </w:r>
      <w:r w:rsidRPr="00674042">
        <w:rPr>
          <w:rFonts w:ascii="Bell MT" w:eastAsia="Calibri" w:hAnsi="Bell MT" w:cs="Segoe UI"/>
          <w:i/>
        </w:rPr>
        <w:t xml:space="preserve"> associati</w:t>
      </w:r>
      <w:r w:rsidRPr="00674042">
        <w:rPr>
          <w:rFonts w:ascii="Bell MT" w:eastAsia="Calibri" w:hAnsi="Bell MT" w:cs="Segoe UI"/>
        </w:rPr>
        <w:t xml:space="preserve">, </w:t>
      </w:r>
      <w:bookmarkStart w:id="10" w:name="_Hlk494449235"/>
      <w:r w:rsidRPr="00674042">
        <w:rPr>
          <w:rFonts w:ascii="Bell MT" w:eastAsia="Calibri" w:hAnsi="Bell MT" w:cs="Segoe UI"/>
        </w:rPr>
        <w:t>tenuto a cura del Consiglio Direttivo;</w:t>
      </w:r>
      <w:bookmarkEnd w:id="10"/>
    </w:p>
    <w:p w:rsidR="00674042" w:rsidRPr="00674042" w:rsidRDefault="00674042" w:rsidP="00674042">
      <w:pPr>
        <w:numPr>
          <w:ilvl w:val="0"/>
          <w:numId w:val="26"/>
        </w:numPr>
        <w:spacing w:after="0" w:line="240" w:lineRule="auto"/>
        <w:jc w:val="both"/>
        <w:rPr>
          <w:rFonts w:ascii="Bell MT" w:eastAsia="Calibri" w:hAnsi="Bell MT" w:cs="Segoe UI"/>
        </w:rPr>
      </w:pPr>
      <w:r w:rsidRPr="00674042">
        <w:rPr>
          <w:rFonts w:ascii="Bell MT" w:eastAsia="Calibri" w:hAnsi="Bell MT" w:cs="Segoe UI"/>
        </w:rPr>
        <w:t>registro dei</w:t>
      </w:r>
      <w:r w:rsidRPr="00674042">
        <w:rPr>
          <w:rFonts w:ascii="Bell MT" w:eastAsia="Calibri" w:hAnsi="Bell MT" w:cs="Segoe UI"/>
          <w:i/>
        </w:rPr>
        <w:t xml:space="preserve"> volontari</w:t>
      </w:r>
      <w:r w:rsidRPr="00674042">
        <w:rPr>
          <w:rFonts w:ascii="Bell MT" w:eastAsia="Calibri" w:hAnsi="Bell MT" w:cs="Segoe UI"/>
        </w:rPr>
        <w:t xml:space="preserve">, che svolgono la loro attività in modo </w:t>
      </w:r>
      <w:r w:rsidRPr="00674042">
        <w:rPr>
          <w:rFonts w:ascii="Bell MT" w:eastAsia="Calibri" w:hAnsi="Bell MT" w:cs="Segoe UI"/>
          <w:i/>
        </w:rPr>
        <w:t>non occasionale</w:t>
      </w:r>
      <w:r w:rsidRPr="00674042">
        <w:rPr>
          <w:rFonts w:ascii="Bell MT" w:eastAsia="Calibri" w:hAnsi="Bell MT" w:cs="Segoe UI"/>
        </w:rPr>
        <w:t>;</w:t>
      </w:r>
    </w:p>
    <w:p w:rsidR="00674042" w:rsidRPr="00674042" w:rsidRDefault="00674042" w:rsidP="00674042">
      <w:pPr>
        <w:numPr>
          <w:ilvl w:val="0"/>
          <w:numId w:val="26"/>
        </w:numPr>
        <w:spacing w:after="0" w:line="240" w:lineRule="auto"/>
        <w:jc w:val="both"/>
        <w:rPr>
          <w:rFonts w:ascii="Bell MT" w:eastAsia="Calibri" w:hAnsi="Bell MT" w:cs="Segoe UI"/>
        </w:rPr>
      </w:pPr>
      <w:r w:rsidRPr="00674042">
        <w:rPr>
          <w:rFonts w:ascii="Bell MT" w:eastAsia="Calibri" w:hAnsi="Bell MT" w:cs="Segoe UI"/>
        </w:rPr>
        <w:t>libro delle adunanze e delle deliberazioni dell’</w:t>
      </w:r>
      <w:r w:rsidRPr="00674042">
        <w:rPr>
          <w:rFonts w:ascii="Bell MT" w:eastAsia="Calibri" w:hAnsi="Bell MT" w:cs="Segoe UI"/>
          <w:i/>
        </w:rPr>
        <w:t>Assemblea</w:t>
      </w:r>
      <w:r w:rsidRPr="00674042">
        <w:rPr>
          <w:rFonts w:ascii="Bell MT" w:eastAsia="Calibri" w:hAnsi="Bell MT" w:cs="Segoe UI"/>
        </w:rPr>
        <w:t>, in cui devono essere trascritti anche i verbali redatti per atto pubblico, tenuto a cura del Consiglio direttivo;</w:t>
      </w:r>
    </w:p>
    <w:p w:rsidR="00674042" w:rsidRPr="00674042" w:rsidRDefault="00674042" w:rsidP="00674042">
      <w:pPr>
        <w:numPr>
          <w:ilvl w:val="0"/>
          <w:numId w:val="26"/>
        </w:numPr>
        <w:spacing w:after="0" w:line="240" w:lineRule="auto"/>
        <w:jc w:val="both"/>
        <w:rPr>
          <w:rFonts w:ascii="Bell MT" w:eastAsia="Calibri" w:hAnsi="Bell MT" w:cs="Segoe UI"/>
          <w:i/>
        </w:rPr>
      </w:pPr>
      <w:r w:rsidRPr="00674042">
        <w:rPr>
          <w:rFonts w:ascii="Bell MT" w:eastAsia="Calibri" w:hAnsi="Bell MT" w:cs="Segoe UI"/>
        </w:rPr>
        <w:t>libro delle adunanze e delle deliberazioni del Consiglio direttivo</w:t>
      </w:r>
      <w:r w:rsidRPr="00674042">
        <w:rPr>
          <w:rFonts w:ascii="Bell MT" w:eastAsia="Calibri" w:hAnsi="Bell MT" w:cs="Segoe UI"/>
          <w:i/>
        </w:rPr>
        <w:t xml:space="preserve">, </w:t>
      </w:r>
      <w:r w:rsidRPr="00674042">
        <w:rPr>
          <w:rFonts w:ascii="Bell MT" w:eastAsia="Calibri" w:hAnsi="Bell MT" w:cs="Segoe UI"/>
        </w:rPr>
        <w:t>tenuto a cura dello stesso organo;</w:t>
      </w:r>
      <w:bookmarkStart w:id="11" w:name="_Hlk494449139"/>
    </w:p>
    <w:bookmarkEnd w:id="11"/>
    <w:p w:rsidR="00674042" w:rsidRPr="00674042" w:rsidRDefault="00674042" w:rsidP="00674042">
      <w:pPr>
        <w:numPr>
          <w:ilvl w:val="0"/>
          <w:numId w:val="26"/>
        </w:numPr>
        <w:spacing w:after="0" w:line="240" w:lineRule="auto"/>
        <w:jc w:val="both"/>
        <w:rPr>
          <w:rFonts w:ascii="Bell MT" w:eastAsia="Calibri" w:hAnsi="Bell MT" w:cs="Segoe UI"/>
          <w:i/>
        </w:rPr>
      </w:pPr>
      <w:r w:rsidRPr="00674042">
        <w:rPr>
          <w:rFonts w:ascii="Bell MT" w:eastAsia="Calibri" w:hAnsi="Bell MT" w:cs="Segoe UI"/>
        </w:rPr>
        <w:t xml:space="preserve">libro delle adunanze e delle deliberazioni degli eventuali </w:t>
      </w:r>
      <w:r w:rsidRPr="00674042">
        <w:rPr>
          <w:rFonts w:ascii="Bell MT" w:eastAsia="Calibri" w:hAnsi="Bell MT" w:cs="Segoe UI"/>
          <w:i/>
        </w:rPr>
        <w:t>altri organi associativi</w:t>
      </w:r>
      <w:r w:rsidRPr="00674042">
        <w:rPr>
          <w:rFonts w:ascii="Bell MT" w:eastAsia="Calibri" w:hAnsi="Bell MT" w:cs="Segoe UI"/>
        </w:rPr>
        <w:t>, tenuti a cura dell’organo cui si riferiscono.</w:t>
      </w:r>
    </w:p>
    <w:p w:rsidR="00674042" w:rsidRPr="00674042" w:rsidRDefault="00674042" w:rsidP="00674042">
      <w:pPr>
        <w:numPr>
          <w:ilvl w:val="0"/>
          <w:numId w:val="25"/>
        </w:numPr>
        <w:spacing w:after="0" w:line="240" w:lineRule="auto"/>
        <w:jc w:val="both"/>
        <w:rPr>
          <w:rFonts w:ascii="Bell MT" w:eastAsia="Calibri" w:hAnsi="Bell MT" w:cs="Segoe UI"/>
        </w:rPr>
      </w:pPr>
      <w:r w:rsidRPr="00674042">
        <w:rPr>
          <w:rFonts w:ascii="Bell MT" w:eastAsia="Calibri" w:hAnsi="Bell MT" w:cs="Segoe UI"/>
        </w:rPr>
        <w:t xml:space="preserve">Gli associati hanno </w:t>
      </w:r>
      <w:r w:rsidRPr="00674042">
        <w:rPr>
          <w:rFonts w:ascii="Bell MT" w:eastAsia="Calibri" w:hAnsi="Bell MT" w:cs="Segoe UI"/>
          <w:i/>
        </w:rPr>
        <w:t>diritto di esaminare</w:t>
      </w:r>
      <w:r w:rsidRPr="00674042">
        <w:rPr>
          <w:rFonts w:ascii="Bell MT" w:eastAsia="Calibri" w:hAnsi="Bell MT" w:cs="Segoe UI"/>
        </w:rPr>
        <w:t xml:space="preserve"> i suddetti libri associativi.</w:t>
      </w:r>
    </w:p>
    <w:p w:rsidR="00674042" w:rsidRPr="00674042" w:rsidRDefault="00674042" w:rsidP="00674042">
      <w:pPr>
        <w:spacing w:after="0" w:line="240" w:lineRule="auto"/>
        <w:jc w:val="both"/>
        <w:rPr>
          <w:rFonts w:ascii="Bell MT" w:eastAsia="Calibri" w:hAnsi="Bell MT" w:cs="Segoe UI"/>
        </w:rPr>
      </w:pPr>
      <w:r w:rsidRPr="00674042">
        <w:rPr>
          <w:rFonts w:ascii="Bell MT" w:eastAsia="Calibri" w:hAnsi="Bell MT" w:cs="Segoe UI"/>
        </w:rPr>
        <w:t xml:space="preserve"> </w:t>
      </w:r>
    </w:p>
    <w:p w:rsidR="004057F0" w:rsidRDefault="004057F0"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rPr>
      </w:pPr>
      <w:r w:rsidRPr="00674042">
        <w:rPr>
          <w:rFonts w:ascii="Bell MT" w:eastAsia="Calibri" w:hAnsi="Bell MT" w:cs="Segoe UI"/>
          <w:b/>
        </w:rPr>
        <w:t>ART. 18</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(Volontari)</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numPr>
          <w:ilvl w:val="0"/>
          <w:numId w:val="27"/>
        </w:numPr>
        <w:spacing w:after="0" w:line="240" w:lineRule="auto"/>
        <w:jc w:val="both"/>
        <w:rPr>
          <w:rFonts w:ascii="Bell MT" w:eastAsia="Calibri" w:hAnsi="Bell MT" w:cs="Segoe UI"/>
        </w:rPr>
      </w:pPr>
      <w:r w:rsidRPr="00674042">
        <w:rPr>
          <w:rFonts w:ascii="Bell MT" w:eastAsia="Calibri" w:hAnsi="Bell MT" w:cs="Segoe UI"/>
        </w:rPr>
        <w:t xml:space="preserve">I </w:t>
      </w:r>
      <w:r w:rsidRPr="00674042">
        <w:rPr>
          <w:rFonts w:ascii="Bell MT" w:eastAsia="Calibri" w:hAnsi="Bell MT" w:cs="Segoe UI"/>
          <w:i/>
        </w:rPr>
        <w:t xml:space="preserve">volontari </w:t>
      </w:r>
      <w:r w:rsidRPr="00674042">
        <w:rPr>
          <w:rFonts w:ascii="Bell MT" w:eastAsia="Calibri" w:hAnsi="Bell MT" w:cs="Segoe UI"/>
        </w:rPr>
        <w:t xml:space="preserve">sono </w:t>
      </w:r>
      <w:r w:rsidRPr="00674042">
        <w:rPr>
          <w:rFonts w:ascii="Bell MT" w:eastAsia="Calibri" w:hAnsi="Bell MT" w:cs="Segoe UI"/>
          <w:i/>
        </w:rPr>
        <w:t xml:space="preserve">persone </w:t>
      </w:r>
      <w:r w:rsidRPr="00674042">
        <w:rPr>
          <w:rFonts w:ascii="Bell MT" w:eastAsia="Calibri" w:hAnsi="Bell MT" w:cs="Segoe UI"/>
        </w:rPr>
        <w:t xml:space="preserve">che per loro libera scelta svolgono, per il tramite dell’associazione, attività in favore della comunità e del bene comune, mettendo a disposizione il proprio tempo e le proprie capacità. </w:t>
      </w:r>
    </w:p>
    <w:p w:rsidR="00674042" w:rsidRPr="00674042" w:rsidRDefault="00674042" w:rsidP="00674042">
      <w:pPr>
        <w:numPr>
          <w:ilvl w:val="0"/>
          <w:numId w:val="27"/>
        </w:numPr>
        <w:spacing w:after="0" w:line="240" w:lineRule="auto"/>
        <w:jc w:val="both"/>
        <w:rPr>
          <w:rFonts w:ascii="Bell MT" w:eastAsia="Calibri" w:hAnsi="Bell MT" w:cs="Segoe UI"/>
        </w:rPr>
      </w:pPr>
      <w:r w:rsidRPr="00674042">
        <w:rPr>
          <w:rFonts w:ascii="Bell MT" w:eastAsia="Calibri" w:hAnsi="Bell MT" w:cs="Segoe UI"/>
        </w:rPr>
        <w:t>La loro attività deve essere svolta in modo personale, spontaneo e gratuito, senza fini di lucro, neanche indiretti, ed esclusivamente per fini di solidarietà.</w:t>
      </w:r>
    </w:p>
    <w:p w:rsidR="00674042" w:rsidRPr="00674042" w:rsidRDefault="00674042" w:rsidP="00674042">
      <w:pPr>
        <w:numPr>
          <w:ilvl w:val="0"/>
          <w:numId w:val="27"/>
        </w:numPr>
        <w:spacing w:after="0" w:line="240" w:lineRule="auto"/>
        <w:jc w:val="both"/>
        <w:rPr>
          <w:rFonts w:ascii="Bell MT" w:eastAsia="Calibri" w:hAnsi="Bell MT" w:cs="Segoe UI"/>
        </w:rPr>
      </w:pPr>
      <w:r w:rsidRPr="00674042">
        <w:rPr>
          <w:rFonts w:ascii="Bell MT" w:eastAsia="Calibri" w:hAnsi="Bell MT" w:cs="Segoe UI"/>
        </w:rPr>
        <w:t xml:space="preserve">L'attività dei volontari </w:t>
      </w:r>
      <w:r w:rsidRPr="00674042">
        <w:rPr>
          <w:rFonts w:ascii="Bell MT" w:eastAsia="Calibri" w:hAnsi="Bell MT" w:cs="Segoe UI"/>
          <w:i/>
        </w:rPr>
        <w:t>non può essere retribuita</w:t>
      </w:r>
      <w:r w:rsidRPr="00674042">
        <w:rPr>
          <w:rFonts w:ascii="Bell MT" w:eastAsia="Calibri" w:hAnsi="Bell MT" w:cs="Segoe UI"/>
        </w:rPr>
        <w:t xml:space="preserve"> in alcun modo, neppure dai beneficiari.</w:t>
      </w:r>
    </w:p>
    <w:p w:rsidR="00674042" w:rsidRPr="00674042" w:rsidRDefault="00674042" w:rsidP="00674042">
      <w:pPr>
        <w:numPr>
          <w:ilvl w:val="0"/>
          <w:numId w:val="27"/>
        </w:numPr>
        <w:spacing w:after="0" w:line="240" w:lineRule="auto"/>
        <w:jc w:val="both"/>
        <w:rPr>
          <w:rFonts w:ascii="Bell MT" w:eastAsia="Calibri" w:hAnsi="Bell MT" w:cs="Segoe UI"/>
        </w:rPr>
      </w:pPr>
      <w:r w:rsidRPr="00674042">
        <w:rPr>
          <w:rFonts w:ascii="Bell MT" w:eastAsia="Calibri" w:hAnsi="Bell MT" w:cs="Segoe UI"/>
        </w:rPr>
        <w:t xml:space="preserve">Ai volontari possono essere </w:t>
      </w:r>
      <w:r w:rsidRPr="00674042">
        <w:rPr>
          <w:rFonts w:ascii="Bell MT" w:eastAsia="Calibri" w:hAnsi="Bell MT" w:cs="Segoe UI"/>
          <w:i/>
        </w:rPr>
        <w:t>rimborsate</w:t>
      </w:r>
      <w:r w:rsidRPr="00674042">
        <w:rPr>
          <w:rFonts w:ascii="Bell MT" w:eastAsia="Calibri" w:hAnsi="Bell MT" w:cs="Segoe UI"/>
        </w:rPr>
        <w:t xml:space="preserve"> dall'associazione soltanto le </w:t>
      </w:r>
      <w:r w:rsidRPr="00674042">
        <w:rPr>
          <w:rFonts w:ascii="Bell MT" w:eastAsia="Calibri" w:hAnsi="Bell MT" w:cs="Segoe UI"/>
          <w:i/>
        </w:rPr>
        <w:t>spese effettivamente sostenute e documentate</w:t>
      </w:r>
      <w:r w:rsidRPr="00674042">
        <w:rPr>
          <w:rFonts w:ascii="Bell MT" w:eastAsia="Calibri" w:hAnsi="Bell MT" w:cs="Segoe UI"/>
        </w:rPr>
        <w:t xml:space="preserve"> per l'attività prestata, entro limiti massimi e alle condizioni preventivamente stabilite dal Consiglio direttivo. Sono in ogni caso vietati rimborsi spese di tipo </w:t>
      </w:r>
      <w:r w:rsidRPr="00674042">
        <w:rPr>
          <w:rFonts w:ascii="Bell MT" w:eastAsia="Calibri" w:hAnsi="Bell MT" w:cs="Segoe UI"/>
          <w:i/>
        </w:rPr>
        <w:t>forfetario</w:t>
      </w:r>
      <w:r w:rsidRPr="00674042">
        <w:rPr>
          <w:rFonts w:ascii="Bell MT" w:eastAsia="Calibri" w:hAnsi="Bell MT" w:cs="Segoe UI"/>
        </w:rPr>
        <w:t>.</w:t>
      </w:r>
    </w:p>
    <w:p w:rsidR="00674042" w:rsidRPr="00674042" w:rsidRDefault="00674042" w:rsidP="00674042">
      <w:pPr>
        <w:numPr>
          <w:ilvl w:val="0"/>
          <w:numId w:val="27"/>
        </w:numPr>
        <w:spacing w:after="0" w:line="240" w:lineRule="auto"/>
        <w:jc w:val="both"/>
        <w:rPr>
          <w:rFonts w:ascii="Bell MT" w:eastAsia="Calibri" w:hAnsi="Bell MT" w:cs="Segoe UI"/>
        </w:rPr>
      </w:pPr>
      <w:r w:rsidRPr="00674042">
        <w:rPr>
          <w:rFonts w:ascii="Bell MT" w:eastAsia="Calibri" w:hAnsi="Bell MT" w:cs="Segoe UI"/>
        </w:rPr>
        <w:t>Le spese sostenute dai volontari possono essere rimborsate nei limiti di quanto previsto dall’art. 17 del Decreto Legislativo 3 luglio 2017 n. 117.</w:t>
      </w:r>
    </w:p>
    <w:p w:rsidR="00674042" w:rsidRPr="00674042" w:rsidRDefault="00674042" w:rsidP="00674042">
      <w:pPr>
        <w:numPr>
          <w:ilvl w:val="0"/>
          <w:numId w:val="27"/>
        </w:numPr>
        <w:spacing w:after="0" w:line="240" w:lineRule="auto"/>
        <w:jc w:val="both"/>
        <w:rPr>
          <w:rFonts w:ascii="Bell MT" w:eastAsia="Calibri" w:hAnsi="Bell MT" w:cs="Segoe UI"/>
        </w:rPr>
      </w:pPr>
      <w:r w:rsidRPr="00674042">
        <w:rPr>
          <w:rFonts w:ascii="Bell MT" w:eastAsia="Calibri" w:hAnsi="Bell MT" w:cs="Segoe UI"/>
        </w:rPr>
        <w:t xml:space="preserve">La qualità di volontario è </w:t>
      </w:r>
      <w:r w:rsidRPr="00674042">
        <w:rPr>
          <w:rFonts w:ascii="Bell MT" w:eastAsia="Calibri" w:hAnsi="Bell MT" w:cs="Segoe UI"/>
          <w:i/>
        </w:rPr>
        <w:t xml:space="preserve">incompatibile </w:t>
      </w:r>
      <w:r w:rsidRPr="00674042">
        <w:rPr>
          <w:rFonts w:ascii="Bell MT" w:eastAsia="Calibri" w:hAnsi="Bell MT" w:cs="Segoe UI"/>
        </w:rPr>
        <w:t>con qualsiasi forma di rapporto di lavoro subordinato o autonomo e con ogni altro rapporto di lavoro retribuito con l'associazione.</w:t>
      </w:r>
    </w:p>
    <w:p w:rsidR="00674042" w:rsidRPr="00674042" w:rsidRDefault="00674042" w:rsidP="00674042">
      <w:pPr>
        <w:numPr>
          <w:ilvl w:val="0"/>
          <w:numId w:val="27"/>
        </w:numPr>
        <w:spacing w:after="0" w:line="240" w:lineRule="auto"/>
        <w:jc w:val="both"/>
        <w:rPr>
          <w:rFonts w:ascii="Bell MT" w:eastAsia="Calibri" w:hAnsi="Bell MT" w:cs="Segoe UI"/>
        </w:rPr>
      </w:pPr>
      <w:r w:rsidRPr="00674042">
        <w:rPr>
          <w:rFonts w:ascii="Bell MT" w:eastAsia="Calibri" w:hAnsi="Bell MT" w:cs="Segoe UI"/>
        </w:rPr>
        <w:t xml:space="preserve">L’associazione deve </w:t>
      </w:r>
      <w:r w:rsidRPr="00674042">
        <w:rPr>
          <w:rFonts w:ascii="Bell MT" w:eastAsia="Calibri" w:hAnsi="Bell MT" w:cs="Segoe UI"/>
          <w:i/>
        </w:rPr>
        <w:t>assicurare</w:t>
      </w:r>
      <w:r w:rsidRPr="00674042">
        <w:rPr>
          <w:rFonts w:ascii="Bell MT" w:eastAsia="Calibri" w:hAnsi="Bell MT" w:cs="Segoe UI"/>
        </w:rPr>
        <w:t xml:space="preserve"> i volontari contro gli infortuni e le malattie connessi allo svolgimento dell’attività di volontariato, nonché per la responsabilità civile verso i terzi.</w:t>
      </w:r>
    </w:p>
    <w:p w:rsidR="00674042" w:rsidRPr="00674042" w:rsidRDefault="00674042" w:rsidP="00674042">
      <w:pPr>
        <w:spacing w:after="0" w:line="240" w:lineRule="auto"/>
        <w:jc w:val="both"/>
        <w:rPr>
          <w:rFonts w:ascii="Bell MT" w:eastAsia="Calibri" w:hAnsi="Bell MT" w:cs="Segoe UI"/>
        </w:rPr>
      </w:pPr>
    </w:p>
    <w:p w:rsidR="004057F0" w:rsidRDefault="004057F0"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rPr>
      </w:pPr>
      <w:r w:rsidRPr="00674042">
        <w:rPr>
          <w:rFonts w:ascii="Bell MT" w:eastAsia="Calibri" w:hAnsi="Bell MT" w:cs="Segoe UI"/>
          <w:b/>
        </w:rPr>
        <w:t>ART. 19</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(Lavoratori)</w:t>
      </w:r>
    </w:p>
    <w:p w:rsidR="00674042" w:rsidRPr="00674042" w:rsidRDefault="00674042" w:rsidP="00674042">
      <w:pPr>
        <w:spacing w:after="0" w:line="240" w:lineRule="auto"/>
        <w:jc w:val="center"/>
        <w:rPr>
          <w:rFonts w:ascii="Bell MT" w:eastAsia="Calibri" w:hAnsi="Bell MT" w:cs="Segoe UI"/>
        </w:rPr>
      </w:pPr>
    </w:p>
    <w:p w:rsidR="00674042" w:rsidRPr="00674042" w:rsidRDefault="00674042" w:rsidP="00674042">
      <w:pPr>
        <w:numPr>
          <w:ilvl w:val="0"/>
          <w:numId w:val="28"/>
        </w:numPr>
        <w:spacing w:after="0" w:line="240" w:lineRule="auto"/>
        <w:jc w:val="both"/>
        <w:rPr>
          <w:rFonts w:ascii="Bell MT" w:eastAsia="Calibri" w:hAnsi="Bell MT" w:cs="Segoe UI"/>
        </w:rPr>
      </w:pPr>
      <w:r w:rsidRPr="00674042">
        <w:rPr>
          <w:rFonts w:ascii="Bell MT" w:eastAsia="Calibri" w:hAnsi="Bell MT" w:cs="Segoe UI"/>
        </w:rPr>
        <w:t xml:space="preserve">L’associazione può assumere lavoratori dipendenti o avvalersi di prestazioni di lavoro autonomo o di altra natura, </w:t>
      </w:r>
      <w:r w:rsidRPr="00674042">
        <w:rPr>
          <w:rFonts w:ascii="Bell MT" w:eastAsia="Calibri" w:hAnsi="Bell MT" w:cs="Segoe UI"/>
          <w:i/>
        </w:rPr>
        <w:t>anche dei propri associati</w:t>
      </w:r>
      <w:r w:rsidRPr="00674042">
        <w:rPr>
          <w:rFonts w:ascii="Bell MT" w:eastAsia="Calibri" w:hAnsi="Bell MT" w:cs="Segoe UI"/>
        </w:rPr>
        <w:t xml:space="preserve">, solo quando ciò sia </w:t>
      </w:r>
      <w:r w:rsidRPr="00674042">
        <w:rPr>
          <w:rFonts w:ascii="Bell MT" w:eastAsia="Calibri" w:hAnsi="Bell MT" w:cs="Segoe UI"/>
          <w:i/>
        </w:rPr>
        <w:t>necessario</w:t>
      </w:r>
      <w:r w:rsidRPr="00674042">
        <w:rPr>
          <w:rFonts w:ascii="Bell MT" w:eastAsia="Calibri" w:hAnsi="Bell MT" w:cs="Segoe UI"/>
        </w:rPr>
        <w:t xml:space="preserve"> ai fini dello svolgimento delle attività di interesse generale e al perseguimento delle finalità statutarie.</w:t>
      </w:r>
    </w:p>
    <w:p w:rsidR="00674042" w:rsidRPr="00674042" w:rsidRDefault="00674042" w:rsidP="00674042">
      <w:pPr>
        <w:numPr>
          <w:ilvl w:val="0"/>
          <w:numId w:val="28"/>
        </w:numPr>
        <w:spacing w:after="0" w:line="240" w:lineRule="auto"/>
        <w:jc w:val="both"/>
        <w:rPr>
          <w:rFonts w:ascii="Bell MT" w:eastAsia="Calibri" w:hAnsi="Bell MT" w:cs="Segoe UI"/>
        </w:rPr>
      </w:pPr>
      <w:r w:rsidRPr="00674042">
        <w:rPr>
          <w:rFonts w:ascii="Bell MT" w:eastAsia="Calibri" w:hAnsi="Bell MT" w:cs="Segoe UI"/>
        </w:rPr>
        <w:t xml:space="preserve">In ogni caso, il </w:t>
      </w:r>
      <w:r w:rsidRPr="00674042">
        <w:rPr>
          <w:rFonts w:ascii="Bell MT" w:eastAsia="Calibri" w:hAnsi="Bell MT" w:cs="Segoe UI"/>
          <w:i/>
        </w:rPr>
        <w:t>numero</w:t>
      </w:r>
      <w:r w:rsidRPr="00674042">
        <w:rPr>
          <w:rFonts w:ascii="Bell MT" w:eastAsia="Calibri" w:hAnsi="Bell MT" w:cs="Segoe UI"/>
        </w:rPr>
        <w:t xml:space="preserve"> dei lavoratori impiegati nell’attività non può essere superiore al 50% del n</w:t>
      </w:r>
      <w:r w:rsidR="00E24A37">
        <w:rPr>
          <w:rFonts w:ascii="Bell MT" w:eastAsia="Calibri" w:hAnsi="Bell MT" w:cs="Segoe UI"/>
        </w:rPr>
        <w:t>umero dei volontari o al 5% de</w:t>
      </w:r>
      <w:r w:rsidRPr="00674042">
        <w:rPr>
          <w:rFonts w:ascii="Bell MT" w:eastAsia="Calibri" w:hAnsi="Bell MT" w:cs="Segoe UI"/>
        </w:rPr>
        <w:t>l numero degli associati.</w:t>
      </w:r>
    </w:p>
    <w:p w:rsidR="00674042" w:rsidRPr="00674042" w:rsidRDefault="00674042" w:rsidP="00674042">
      <w:pPr>
        <w:spacing w:after="0" w:line="240" w:lineRule="auto"/>
        <w:jc w:val="both"/>
        <w:rPr>
          <w:rFonts w:ascii="Bell MT" w:eastAsia="Calibri" w:hAnsi="Bell MT" w:cs="Segoe UI"/>
        </w:rPr>
      </w:pPr>
    </w:p>
    <w:p w:rsidR="00674042" w:rsidRPr="00674042" w:rsidRDefault="00674042" w:rsidP="00674042">
      <w:pPr>
        <w:spacing w:after="0" w:line="240" w:lineRule="auto"/>
        <w:jc w:val="both"/>
        <w:rPr>
          <w:rFonts w:ascii="Bell MT" w:eastAsia="Calibri" w:hAnsi="Bell MT" w:cs="Segoe UI"/>
          <w:b/>
        </w:rPr>
      </w:pPr>
    </w:p>
    <w:p w:rsidR="004057F0" w:rsidRDefault="004057F0"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20</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(Scioglimento e devoluzione del patrimonio residuo)</w:t>
      </w:r>
    </w:p>
    <w:p w:rsidR="00674042" w:rsidRPr="00674042" w:rsidRDefault="00674042" w:rsidP="00674042">
      <w:pPr>
        <w:spacing w:after="0" w:line="240" w:lineRule="auto"/>
        <w:jc w:val="center"/>
        <w:rPr>
          <w:rFonts w:ascii="Bell MT" w:eastAsia="Calibri" w:hAnsi="Bell MT" w:cs="Segoe UI"/>
          <w:b/>
        </w:rPr>
      </w:pPr>
    </w:p>
    <w:p w:rsidR="00674042" w:rsidRPr="00674042" w:rsidRDefault="00674042" w:rsidP="00674042">
      <w:pPr>
        <w:numPr>
          <w:ilvl w:val="0"/>
          <w:numId w:val="29"/>
        </w:numPr>
        <w:spacing w:after="0" w:line="240" w:lineRule="auto"/>
        <w:jc w:val="both"/>
        <w:rPr>
          <w:rFonts w:ascii="Bell MT" w:eastAsia="Calibri" w:hAnsi="Bell MT" w:cs="Segoe UI"/>
        </w:rPr>
      </w:pPr>
      <w:bookmarkStart w:id="12" w:name="_Hlk482099972"/>
      <w:r w:rsidRPr="00674042">
        <w:rPr>
          <w:rFonts w:ascii="Bell MT" w:eastAsia="Calibri" w:hAnsi="Bell MT" w:cs="Segoe UI"/>
        </w:rPr>
        <w:t xml:space="preserve">In caso di </w:t>
      </w:r>
      <w:r w:rsidRPr="00674042">
        <w:rPr>
          <w:rFonts w:ascii="Bell MT" w:eastAsia="Calibri" w:hAnsi="Bell MT" w:cs="Segoe UI"/>
          <w:i/>
        </w:rPr>
        <w:t>estinzione o scioglimento</w:t>
      </w:r>
      <w:r w:rsidRPr="00674042">
        <w:rPr>
          <w:rFonts w:ascii="Bell MT" w:eastAsia="Calibri" w:hAnsi="Bell MT" w:cs="Segoe UI"/>
        </w:rPr>
        <w:t xml:space="preserve"> dell’associazione, il </w:t>
      </w:r>
      <w:r w:rsidRPr="00674042">
        <w:rPr>
          <w:rFonts w:ascii="Bell MT" w:eastAsia="Calibri" w:hAnsi="Bell MT" w:cs="Segoe UI"/>
          <w:i/>
        </w:rPr>
        <w:t>patrimonio residuo</w:t>
      </w:r>
      <w:r w:rsidRPr="00674042">
        <w:rPr>
          <w:rFonts w:ascii="Bell MT" w:eastAsia="Calibri" w:hAnsi="Bell MT" w:cs="Segoe UI"/>
        </w:rPr>
        <w:t xml:space="preserve"> è devoluto, previo parere positivo dell’Ufficio regionale del Registro unico nazionale del Terzo settore, da quando sarà operativo, e salva diversa destinazione imposta dalla Legge, ad altri enti del Terzo settore, o a fini di utilità sociale, nelle more della piena operatività del suddetto Ufficio.  </w:t>
      </w:r>
    </w:p>
    <w:p w:rsidR="00674042" w:rsidRPr="00674042" w:rsidRDefault="00674042" w:rsidP="00674042">
      <w:pPr>
        <w:numPr>
          <w:ilvl w:val="0"/>
          <w:numId w:val="29"/>
        </w:numPr>
        <w:spacing w:after="0" w:line="240" w:lineRule="auto"/>
        <w:jc w:val="both"/>
        <w:rPr>
          <w:rFonts w:ascii="Bell MT" w:eastAsia="Calibri" w:hAnsi="Bell MT" w:cs="Segoe UI"/>
        </w:rPr>
      </w:pPr>
      <w:r w:rsidRPr="00674042">
        <w:rPr>
          <w:rFonts w:ascii="Bell MT" w:eastAsia="Calibri" w:hAnsi="Bell MT" w:cs="Segoe UI"/>
        </w:rPr>
        <w:t xml:space="preserve">L’Assemblea provvede alla nomina di uno o più </w:t>
      </w:r>
      <w:r w:rsidRPr="00674042">
        <w:rPr>
          <w:rFonts w:ascii="Bell MT" w:eastAsia="Calibri" w:hAnsi="Bell MT" w:cs="Segoe UI"/>
          <w:i/>
        </w:rPr>
        <w:t>liquidatori</w:t>
      </w:r>
      <w:r w:rsidRPr="00674042">
        <w:rPr>
          <w:rFonts w:ascii="Bell MT" w:eastAsia="Calibri" w:hAnsi="Bell MT" w:cs="Segoe UI"/>
        </w:rPr>
        <w:t xml:space="preserve"> preferibilmente scelti tra i propri associati.</w:t>
      </w:r>
    </w:p>
    <w:bookmarkEnd w:id="12"/>
    <w:p w:rsidR="00674042" w:rsidRPr="00674042" w:rsidRDefault="00674042" w:rsidP="00674042">
      <w:pPr>
        <w:spacing w:after="0" w:line="240" w:lineRule="auto"/>
        <w:jc w:val="center"/>
        <w:rPr>
          <w:rFonts w:ascii="Bell MT" w:eastAsia="Calibri" w:hAnsi="Bell MT" w:cs="Segoe UI"/>
          <w:b/>
          <w:color w:val="FF0000"/>
        </w:rPr>
      </w:pPr>
    </w:p>
    <w:p w:rsidR="004057F0" w:rsidRDefault="004057F0" w:rsidP="00674042">
      <w:pPr>
        <w:spacing w:after="0" w:line="240" w:lineRule="auto"/>
        <w:jc w:val="center"/>
        <w:rPr>
          <w:rFonts w:ascii="Bell MT" w:eastAsia="Calibri" w:hAnsi="Bell MT" w:cs="Segoe UI"/>
          <w:b/>
        </w:rPr>
      </w:pPr>
    </w:p>
    <w:p w:rsidR="004057F0" w:rsidRDefault="004057F0" w:rsidP="00674042">
      <w:pPr>
        <w:spacing w:after="0" w:line="240" w:lineRule="auto"/>
        <w:jc w:val="center"/>
        <w:rPr>
          <w:rFonts w:ascii="Bell MT" w:eastAsia="Calibri" w:hAnsi="Bell MT" w:cs="Segoe UI"/>
          <w:b/>
        </w:rPr>
      </w:pP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ART. 21</w:t>
      </w:r>
    </w:p>
    <w:p w:rsidR="00674042" w:rsidRPr="00674042" w:rsidRDefault="00674042" w:rsidP="00674042">
      <w:pPr>
        <w:spacing w:after="0" w:line="240" w:lineRule="auto"/>
        <w:jc w:val="center"/>
        <w:rPr>
          <w:rFonts w:ascii="Bell MT" w:eastAsia="Calibri" w:hAnsi="Bell MT" w:cs="Segoe UI"/>
          <w:b/>
        </w:rPr>
      </w:pPr>
      <w:r w:rsidRPr="00674042">
        <w:rPr>
          <w:rFonts w:ascii="Bell MT" w:eastAsia="Calibri" w:hAnsi="Bell MT" w:cs="Segoe UI"/>
          <w:b/>
        </w:rPr>
        <w:t>(Rinvio)</w:t>
      </w:r>
    </w:p>
    <w:p w:rsidR="00674042" w:rsidRPr="00674042" w:rsidRDefault="00674042" w:rsidP="00674042">
      <w:pPr>
        <w:spacing w:after="0" w:line="240" w:lineRule="auto"/>
        <w:jc w:val="center"/>
        <w:rPr>
          <w:rFonts w:ascii="Bell MT" w:eastAsia="Calibri" w:hAnsi="Bell MT" w:cs="Segoe UI"/>
        </w:rPr>
      </w:pPr>
    </w:p>
    <w:p w:rsidR="003D062C" w:rsidRPr="004057F0" w:rsidRDefault="00674042" w:rsidP="00633FD9">
      <w:pPr>
        <w:numPr>
          <w:ilvl w:val="0"/>
          <w:numId w:val="30"/>
        </w:numPr>
        <w:spacing w:after="0" w:line="240" w:lineRule="auto"/>
        <w:jc w:val="both"/>
      </w:pPr>
      <w:r w:rsidRPr="00633FD9">
        <w:rPr>
          <w:rFonts w:ascii="Bell MT" w:eastAsia="Calibri" w:hAnsi="Bell MT" w:cs="Segoe UI"/>
        </w:rPr>
        <w:t xml:space="preserve">Per quanto non è espressamente previsto dal presente Statuto, dagli eventuali Regolamenti interni e dalle deliberazioni degli organi associativi, si applica quanto previsto dal </w:t>
      </w:r>
      <w:r w:rsidRPr="00633FD9">
        <w:rPr>
          <w:rFonts w:ascii="Bell MT" w:eastAsia="Calibri" w:hAnsi="Bell MT" w:cs="Segoe UI"/>
          <w:i/>
        </w:rPr>
        <w:t>Decreto Legislativo 3 luglio 2017, n. 117</w:t>
      </w:r>
      <w:r w:rsidRPr="00633FD9">
        <w:rPr>
          <w:rFonts w:ascii="Bell MT" w:eastAsia="Calibri" w:hAnsi="Bell MT" w:cs="Segoe UI"/>
        </w:rPr>
        <w:t xml:space="preserve"> (Codice del terzo settore) e, in quanto compatibile, dal Codice civile.</w:t>
      </w:r>
    </w:p>
    <w:p w:rsidR="004057F0" w:rsidRDefault="004057F0" w:rsidP="004057F0">
      <w:pPr>
        <w:spacing w:after="0" w:line="240" w:lineRule="auto"/>
        <w:ind w:left="360"/>
        <w:jc w:val="both"/>
        <w:rPr>
          <w:rFonts w:ascii="Bell MT" w:eastAsia="Calibri" w:hAnsi="Bell MT" w:cs="Segoe UI"/>
        </w:rPr>
      </w:pPr>
    </w:p>
    <w:p w:rsidR="004057F0" w:rsidRDefault="004057F0" w:rsidP="004057F0">
      <w:pPr>
        <w:spacing w:after="0" w:line="240" w:lineRule="auto"/>
        <w:ind w:left="360"/>
        <w:jc w:val="both"/>
        <w:rPr>
          <w:rFonts w:ascii="Bell MT" w:eastAsia="Calibri" w:hAnsi="Bell MT" w:cs="Segoe UI"/>
        </w:rPr>
      </w:pPr>
      <w:r>
        <w:rPr>
          <w:rFonts w:ascii="Bell MT" w:eastAsia="Calibri" w:hAnsi="Bell MT" w:cs="Segoe UI"/>
        </w:rPr>
        <w:t>Letto, confermato e sottoscritto in Napoli via Posillipo 42 il 16/12/2019</w:t>
      </w:r>
    </w:p>
    <w:p w:rsidR="004057F0" w:rsidRDefault="004057F0" w:rsidP="004057F0">
      <w:pPr>
        <w:spacing w:after="0" w:line="240" w:lineRule="auto"/>
        <w:ind w:left="360"/>
        <w:jc w:val="both"/>
        <w:rPr>
          <w:rFonts w:ascii="Bell MT" w:eastAsia="Calibri" w:hAnsi="Bell MT" w:cs="Segoe UI"/>
        </w:rPr>
      </w:pPr>
    </w:p>
    <w:p w:rsidR="004057F0" w:rsidRDefault="004057F0" w:rsidP="004057F0">
      <w:pPr>
        <w:spacing w:after="0" w:line="240" w:lineRule="auto"/>
        <w:ind w:left="360"/>
        <w:jc w:val="both"/>
        <w:rPr>
          <w:rFonts w:ascii="Bell MT" w:eastAsia="Calibri" w:hAnsi="Bell MT" w:cs="Segoe UI"/>
        </w:rPr>
      </w:pPr>
      <w:r>
        <w:rPr>
          <w:rFonts w:ascii="Bell MT" w:eastAsia="Calibri" w:hAnsi="Bell MT" w:cs="Segoe UI"/>
        </w:rPr>
        <w:t>Presidente</w:t>
      </w:r>
    </w:p>
    <w:p w:rsidR="004057F0" w:rsidRDefault="004057F0" w:rsidP="004057F0">
      <w:pPr>
        <w:spacing w:after="0" w:line="240" w:lineRule="auto"/>
        <w:ind w:left="360"/>
        <w:jc w:val="both"/>
        <w:rPr>
          <w:rFonts w:ascii="Bell MT" w:eastAsia="Calibri" w:hAnsi="Bell MT" w:cs="Segoe UI"/>
        </w:rPr>
      </w:pPr>
      <w:r>
        <w:rPr>
          <w:rFonts w:ascii="Bell MT" w:eastAsia="Calibri" w:hAnsi="Bell MT" w:cs="Segoe UI"/>
        </w:rPr>
        <w:t>Vicepresidente</w:t>
      </w:r>
    </w:p>
    <w:p w:rsidR="004057F0" w:rsidRDefault="004057F0" w:rsidP="004057F0">
      <w:pPr>
        <w:spacing w:after="0" w:line="240" w:lineRule="auto"/>
        <w:ind w:left="360"/>
        <w:jc w:val="both"/>
        <w:rPr>
          <w:rFonts w:ascii="Bell MT" w:eastAsia="Calibri" w:hAnsi="Bell MT" w:cs="Segoe UI"/>
        </w:rPr>
      </w:pPr>
      <w:r>
        <w:rPr>
          <w:rFonts w:ascii="Bell MT" w:eastAsia="Calibri" w:hAnsi="Bell MT" w:cs="Segoe UI"/>
        </w:rPr>
        <w:t>Segretaria</w:t>
      </w:r>
    </w:p>
    <w:p w:rsidR="004057F0" w:rsidRDefault="004057F0" w:rsidP="004057F0">
      <w:pPr>
        <w:spacing w:after="0" w:line="240" w:lineRule="auto"/>
        <w:ind w:left="360"/>
        <w:jc w:val="both"/>
      </w:pPr>
      <w:r>
        <w:rPr>
          <w:rFonts w:ascii="Bell MT" w:eastAsia="Calibri" w:hAnsi="Bell MT" w:cs="Segoe UI"/>
        </w:rPr>
        <w:t>Soci:</w:t>
      </w:r>
      <w:bookmarkStart w:id="13" w:name="_GoBack"/>
      <w:bookmarkEnd w:id="13"/>
    </w:p>
    <w:sectPr w:rsidR="004057F0" w:rsidSect="00170CD3">
      <w:headerReference w:type="default" r:id="rId9"/>
      <w:footerReference w:type="default" r:id="rId10"/>
      <w:pgSz w:w="11906" w:h="16838"/>
      <w:pgMar w:top="851"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2C2" w:rsidRDefault="003812C2">
      <w:pPr>
        <w:spacing w:after="0" w:line="240" w:lineRule="auto"/>
      </w:pPr>
      <w:r>
        <w:separator/>
      </w:r>
    </w:p>
  </w:endnote>
  <w:endnote w:type="continuationSeparator" w:id="0">
    <w:p w:rsidR="003812C2" w:rsidRDefault="00381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dobe Devanagari">
    <w:panose1 w:val="00000000000000000000"/>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A86" w:rsidRDefault="00674042">
    <w:pPr>
      <w:pStyle w:val="Pidipagina"/>
      <w:jc w:val="right"/>
    </w:pPr>
    <w:r>
      <w:fldChar w:fldCharType="begin"/>
    </w:r>
    <w:r>
      <w:instrText xml:space="preserve"> PAGE   \* MERGEFORMAT </w:instrText>
    </w:r>
    <w:r>
      <w:fldChar w:fldCharType="separate"/>
    </w:r>
    <w:r w:rsidR="004057F0">
      <w:rPr>
        <w:noProof/>
      </w:rPr>
      <w:t>8</w:t>
    </w:r>
    <w:r>
      <w:fldChar w:fldCharType="end"/>
    </w:r>
  </w:p>
  <w:p w:rsidR="00F12A86" w:rsidRPr="00D1414C" w:rsidRDefault="003812C2" w:rsidP="00DA0655">
    <w:pPr>
      <w:pStyle w:val="Pidipagin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2C2" w:rsidRDefault="003812C2">
      <w:pPr>
        <w:spacing w:after="0" w:line="240" w:lineRule="auto"/>
      </w:pPr>
      <w:r>
        <w:separator/>
      </w:r>
    </w:p>
  </w:footnote>
  <w:footnote w:type="continuationSeparator" w:id="0">
    <w:p w:rsidR="003812C2" w:rsidRDefault="003812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A86" w:rsidRPr="00193BBC" w:rsidRDefault="00674042" w:rsidP="00923128">
    <w:pPr>
      <w:pStyle w:val="Intestazione"/>
      <w:tabs>
        <w:tab w:val="clear" w:pos="9638"/>
        <w:tab w:val="left" w:pos="2580"/>
        <w:tab w:val="right" w:pos="9923"/>
      </w:tabs>
      <w:jc w:val="left"/>
      <w:rPr>
        <w:sz w:val="16"/>
        <w:szCs w:val="16"/>
      </w:rPr>
    </w:pPr>
    <w:r w:rsidRPr="00193BBC">
      <w:rPr>
        <w:noProof/>
        <w:sz w:val="16"/>
        <w:szCs w:val="16"/>
        <w:lang w:eastAsia="it-IT"/>
      </w:rPr>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50451"/>
    <w:multiLevelType w:val="hybridMultilevel"/>
    <w:tmpl w:val="0CB6E35C"/>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8804482"/>
    <w:multiLevelType w:val="hybridMultilevel"/>
    <w:tmpl w:val="DCF8D0C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B270F12"/>
    <w:multiLevelType w:val="hybridMultilevel"/>
    <w:tmpl w:val="C706BAEA"/>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0B3E0DCB"/>
    <w:multiLevelType w:val="hybridMultilevel"/>
    <w:tmpl w:val="B97AF540"/>
    <w:lvl w:ilvl="0" w:tplc="1D605BA0">
      <w:numFmt w:val="bullet"/>
      <w:lvlText w:val="-"/>
      <w:lvlJc w:val="left"/>
      <w:pPr>
        <w:ind w:left="720" w:hanging="360"/>
      </w:pPr>
      <w:rPr>
        <w:rFonts w:ascii="Tahoma" w:eastAsia="Times New Roman" w:hAnsi="Tahoma" w:cs="Tahoma"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34C785D"/>
    <w:multiLevelType w:val="hybridMultilevel"/>
    <w:tmpl w:val="A3A0D536"/>
    <w:lvl w:ilvl="0" w:tplc="E59410FC">
      <w:numFmt w:val="bullet"/>
      <w:lvlText w:val="-"/>
      <w:lvlJc w:val="left"/>
      <w:pPr>
        <w:ind w:left="360" w:hanging="360"/>
      </w:pPr>
      <w:rPr>
        <w:rFonts w:ascii="Calibri" w:eastAsiaTheme="minorHAnsi" w:hAnsi="Calibri" w:cs="Calibri"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
    <w:nsid w:val="15522A8A"/>
    <w:multiLevelType w:val="hybridMultilevel"/>
    <w:tmpl w:val="3AC6292E"/>
    <w:lvl w:ilvl="0" w:tplc="1D605BA0">
      <w:numFmt w:val="bullet"/>
      <w:lvlText w:val="-"/>
      <w:lvlJc w:val="left"/>
      <w:pPr>
        <w:ind w:left="720" w:hanging="360"/>
      </w:pPr>
      <w:rPr>
        <w:rFonts w:ascii="Tahoma" w:eastAsia="Times New Roman"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18122CC0"/>
    <w:multiLevelType w:val="hybridMultilevel"/>
    <w:tmpl w:val="964C69C4"/>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19602C95"/>
    <w:multiLevelType w:val="hybridMultilevel"/>
    <w:tmpl w:val="091E4762"/>
    <w:lvl w:ilvl="0" w:tplc="1D605BA0">
      <w:numFmt w:val="bullet"/>
      <w:lvlText w:val="-"/>
      <w:lvlJc w:val="left"/>
      <w:pPr>
        <w:ind w:left="720" w:hanging="360"/>
      </w:pPr>
      <w:rPr>
        <w:rFonts w:ascii="Tahoma" w:eastAsia="Times New Roman"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1A4162C7"/>
    <w:multiLevelType w:val="multilevel"/>
    <w:tmpl w:val="83B8AF6C"/>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235B2467"/>
    <w:multiLevelType w:val="hybridMultilevel"/>
    <w:tmpl w:val="4D669630"/>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
    <w:nsid w:val="27C9158C"/>
    <w:multiLevelType w:val="hybridMultilevel"/>
    <w:tmpl w:val="9A32F3F2"/>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28EA4BD7"/>
    <w:multiLevelType w:val="hybridMultilevel"/>
    <w:tmpl w:val="A956F868"/>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2B744E16"/>
    <w:multiLevelType w:val="hybridMultilevel"/>
    <w:tmpl w:val="09820588"/>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39AC4729"/>
    <w:multiLevelType w:val="hybridMultilevel"/>
    <w:tmpl w:val="6C2C7232"/>
    <w:lvl w:ilvl="0" w:tplc="1D605BA0">
      <w:numFmt w:val="bullet"/>
      <w:lvlText w:val="-"/>
      <w:lvlJc w:val="left"/>
      <w:pPr>
        <w:tabs>
          <w:tab w:val="num" w:pos="720"/>
        </w:tabs>
        <w:ind w:left="720" w:hanging="360"/>
      </w:pPr>
      <w:rPr>
        <w:rFonts w:ascii="Tahoma" w:eastAsia="Times New Roman" w:hAnsi="Tahoma" w:cs="Tahoma" w:hint="default"/>
        <w:color w:val="auto"/>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nsid w:val="3CBC26B5"/>
    <w:multiLevelType w:val="hybridMultilevel"/>
    <w:tmpl w:val="FE3AC356"/>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3D496295"/>
    <w:multiLevelType w:val="hybridMultilevel"/>
    <w:tmpl w:val="09820588"/>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444C5489"/>
    <w:multiLevelType w:val="hybridMultilevel"/>
    <w:tmpl w:val="671C0786"/>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491E50EF"/>
    <w:multiLevelType w:val="hybridMultilevel"/>
    <w:tmpl w:val="34062C02"/>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4A43297C"/>
    <w:multiLevelType w:val="hybridMultilevel"/>
    <w:tmpl w:val="872E61F4"/>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4DF566A3"/>
    <w:multiLevelType w:val="hybridMultilevel"/>
    <w:tmpl w:val="E1F4D6B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0">
    <w:nsid w:val="4ED20308"/>
    <w:multiLevelType w:val="hybridMultilevel"/>
    <w:tmpl w:val="E5FA682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1">
    <w:nsid w:val="524F666F"/>
    <w:multiLevelType w:val="hybridMultilevel"/>
    <w:tmpl w:val="72BAE6BA"/>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535A6017"/>
    <w:multiLevelType w:val="hybridMultilevel"/>
    <w:tmpl w:val="1D0A4A66"/>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nsid w:val="61804858"/>
    <w:multiLevelType w:val="hybridMultilevel"/>
    <w:tmpl w:val="671C0786"/>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63C96AD4"/>
    <w:multiLevelType w:val="hybridMultilevel"/>
    <w:tmpl w:val="0CB6E35C"/>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682A5573"/>
    <w:multiLevelType w:val="hybridMultilevel"/>
    <w:tmpl w:val="DDCEA3E4"/>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74386997"/>
    <w:multiLevelType w:val="hybridMultilevel"/>
    <w:tmpl w:val="25023A1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79D35935"/>
    <w:multiLevelType w:val="hybridMultilevel"/>
    <w:tmpl w:val="9402A3BE"/>
    <w:lvl w:ilvl="0" w:tplc="1D605BA0">
      <w:numFmt w:val="bullet"/>
      <w:lvlText w:val="-"/>
      <w:lvlJc w:val="left"/>
      <w:pPr>
        <w:ind w:left="720" w:hanging="360"/>
      </w:pPr>
      <w:rPr>
        <w:rFonts w:ascii="Tahoma" w:eastAsia="Times New Roman"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79E47D8F"/>
    <w:multiLevelType w:val="hybridMultilevel"/>
    <w:tmpl w:val="377CF5BC"/>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9">
    <w:nsid w:val="7EED2DE3"/>
    <w:multiLevelType w:val="hybridMultilevel"/>
    <w:tmpl w:val="FC0AA3F6"/>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nsid w:val="7EEE4AF3"/>
    <w:multiLevelType w:val="hybridMultilevel"/>
    <w:tmpl w:val="481A5DD2"/>
    <w:lvl w:ilvl="0" w:tplc="10CCABA6">
      <w:start w:val="1"/>
      <w:numFmt w:val="decimal"/>
      <w:lvlText w:val="%1."/>
      <w:lvlJc w:val="left"/>
      <w:pPr>
        <w:ind w:left="360" w:hanging="360"/>
      </w:pPr>
      <w:rPr>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7"/>
  </w:num>
  <w:num w:numId="2">
    <w:abstractNumId w:val="5"/>
  </w:num>
  <w:num w:numId="3">
    <w:abstractNumId w:val="7"/>
  </w:num>
  <w:num w:numId="4">
    <w:abstractNumId w:val="13"/>
  </w:num>
  <w:num w:numId="5">
    <w:abstractNumId w:val="3"/>
  </w:num>
  <w:num w:numId="6">
    <w:abstractNumId w:val="26"/>
  </w:num>
  <w:num w:numId="7">
    <w:abstractNumId w:val="20"/>
  </w:num>
  <w:num w:numId="8">
    <w:abstractNumId w:val="19"/>
  </w:num>
  <w:num w:numId="9">
    <w:abstractNumId w:val="8"/>
  </w:num>
  <w:num w:numId="10">
    <w:abstractNumId w:val="9"/>
  </w:num>
  <w:num w:numId="11">
    <w:abstractNumId w:val="16"/>
  </w:num>
  <w:num w:numId="12">
    <w:abstractNumId w:val="23"/>
  </w:num>
  <w:num w:numId="13">
    <w:abstractNumId w:val="11"/>
  </w:num>
  <w:num w:numId="14">
    <w:abstractNumId w:val="17"/>
  </w:num>
  <w:num w:numId="15">
    <w:abstractNumId w:val="29"/>
  </w:num>
  <w:num w:numId="16">
    <w:abstractNumId w:val="28"/>
  </w:num>
  <w:num w:numId="17">
    <w:abstractNumId w:val="10"/>
  </w:num>
  <w:num w:numId="18">
    <w:abstractNumId w:val="30"/>
  </w:num>
  <w:num w:numId="19">
    <w:abstractNumId w:val="14"/>
  </w:num>
  <w:num w:numId="20">
    <w:abstractNumId w:val="6"/>
  </w:num>
  <w:num w:numId="21">
    <w:abstractNumId w:val="21"/>
  </w:num>
  <w:num w:numId="22">
    <w:abstractNumId w:val="0"/>
  </w:num>
  <w:num w:numId="23">
    <w:abstractNumId w:val="24"/>
  </w:num>
  <w:num w:numId="24">
    <w:abstractNumId w:val="18"/>
  </w:num>
  <w:num w:numId="25">
    <w:abstractNumId w:val="12"/>
  </w:num>
  <w:num w:numId="26">
    <w:abstractNumId w:val="1"/>
  </w:num>
  <w:num w:numId="27">
    <w:abstractNumId w:val="15"/>
  </w:num>
  <w:num w:numId="28">
    <w:abstractNumId w:val="2"/>
  </w:num>
  <w:num w:numId="29">
    <w:abstractNumId w:val="25"/>
  </w:num>
  <w:num w:numId="30">
    <w:abstractNumId w:val="22"/>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FDC"/>
    <w:rsid w:val="00002596"/>
    <w:rsid w:val="0008565D"/>
    <w:rsid w:val="00177857"/>
    <w:rsid w:val="002F7149"/>
    <w:rsid w:val="003812C2"/>
    <w:rsid w:val="00403D90"/>
    <w:rsid w:val="004057F0"/>
    <w:rsid w:val="004D5ACD"/>
    <w:rsid w:val="004E4D6C"/>
    <w:rsid w:val="00633FD9"/>
    <w:rsid w:val="00674042"/>
    <w:rsid w:val="00692693"/>
    <w:rsid w:val="008B732C"/>
    <w:rsid w:val="00A55FDC"/>
    <w:rsid w:val="00B915F0"/>
    <w:rsid w:val="00BB3CA1"/>
    <w:rsid w:val="00C914D3"/>
    <w:rsid w:val="00DA097E"/>
    <w:rsid w:val="00DE48E4"/>
    <w:rsid w:val="00E24A37"/>
    <w:rsid w:val="00E92F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74042"/>
    <w:pPr>
      <w:tabs>
        <w:tab w:val="center" w:pos="4819"/>
        <w:tab w:val="right" w:pos="9638"/>
      </w:tabs>
      <w:spacing w:after="0" w:line="240" w:lineRule="auto"/>
      <w:jc w:val="both"/>
    </w:pPr>
    <w:rPr>
      <w:rFonts w:ascii="Calibri" w:eastAsia="Calibri" w:hAnsi="Calibri" w:cs="Times New Roman"/>
    </w:rPr>
  </w:style>
  <w:style w:type="character" w:customStyle="1" w:styleId="IntestazioneCarattere">
    <w:name w:val="Intestazione Carattere"/>
    <w:basedOn w:val="Carpredefinitoparagrafo"/>
    <w:link w:val="Intestazione"/>
    <w:uiPriority w:val="99"/>
    <w:rsid w:val="00674042"/>
    <w:rPr>
      <w:rFonts w:ascii="Calibri" w:eastAsia="Calibri" w:hAnsi="Calibri" w:cs="Times New Roman"/>
    </w:rPr>
  </w:style>
  <w:style w:type="paragraph" w:styleId="Pidipagina">
    <w:name w:val="footer"/>
    <w:basedOn w:val="Normale"/>
    <w:link w:val="PidipaginaCarattere"/>
    <w:uiPriority w:val="99"/>
    <w:unhideWhenUsed/>
    <w:rsid w:val="00674042"/>
    <w:pPr>
      <w:tabs>
        <w:tab w:val="center" w:pos="4819"/>
        <w:tab w:val="right" w:pos="9638"/>
      </w:tabs>
      <w:spacing w:after="0" w:line="240" w:lineRule="auto"/>
      <w:jc w:val="both"/>
    </w:pPr>
    <w:rPr>
      <w:rFonts w:ascii="Calibri" w:eastAsia="Calibri" w:hAnsi="Calibri" w:cs="Times New Roman"/>
    </w:rPr>
  </w:style>
  <w:style w:type="character" w:customStyle="1" w:styleId="PidipaginaCarattere">
    <w:name w:val="Piè di pagina Carattere"/>
    <w:basedOn w:val="Carpredefinitoparagrafo"/>
    <w:link w:val="Pidipagina"/>
    <w:uiPriority w:val="99"/>
    <w:rsid w:val="00674042"/>
    <w:rPr>
      <w:rFonts w:ascii="Calibri" w:eastAsia="Calibri" w:hAnsi="Calibri" w:cs="Times New Roman"/>
    </w:rPr>
  </w:style>
  <w:style w:type="paragraph" w:styleId="Paragrafoelenco">
    <w:name w:val="List Paragraph"/>
    <w:basedOn w:val="Normale"/>
    <w:uiPriority w:val="34"/>
    <w:qFormat/>
    <w:rsid w:val="004D5A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74042"/>
    <w:pPr>
      <w:tabs>
        <w:tab w:val="center" w:pos="4819"/>
        <w:tab w:val="right" w:pos="9638"/>
      </w:tabs>
      <w:spacing w:after="0" w:line="240" w:lineRule="auto"/>
      <w:jc w:val="both"/>
    </w:pPr>
    <w:rPr>
      <w:rFonts w:ascii="Calibri" w:eastAsia="Calibri" w:hAnsi="Calibri" w:cs="Times New Roman"/>
    </w:rPr>
  </w:style>
  <w:style w:type="character" w:customStyle="1" w:styleId="IntestazioneCarattere">
    <w:name w:val="Intestazione Carattere"/>
    <w:basedOn w:val="Carpredefinitoparagrafo"/>
    <w:link w:val="Intestazione"/>
    <w:uiPriority w:val="99"/>
    <w:rsid w:val="00674042"/>
    <w:rPr>
      <w:rFonts w:ascii="Calibri" w:eastAsia="Calibri" w:hAnsi="Calibri" w:cs="Times New Roman"/>
    </w:rPr>
  </w:style>
  <w:style w:type="paragraph" w:styleId="Pidipagina">
    <w:name w:val="footer"/>
    <w:basedOn w:val="Normale"/>
    <w:link w:val="PidipaginaCarattere"/>
    <w:uiPriority w:val="99"/>
    <w:unhideWhenUsed/>
    <w:rsid w:val="00674042"/>
    <w:pPr>
      <w:tabs>
        <w:tab w:val="center" w:pos="4819"/>
        <w:tab w:val="right" w:pos="9638"/>
      </w:tabs>
      <w:spacing w:after="0" w:line="240" w:lineRule="auto"/>
      <w:jc w:val="both"/>
    </w:pPr>
    <w:rPr>
      <w:rFonts w:ascii="Calibri" w:eastAsia="Calibri" w:hAnsi="Calibri" w:cs="Times New Roman"/>
    </w:rPr>
  </w:style>
  <w:style w:type="character" w:customStyle="1" w:styleId="PidipaginaCarattere">
    <w:name w:val="Piè di pagina Carattere"/>
    <w:basedOn w:val="Carpredefinitoparagrafo"/>
    <w:link w:val="Pidipagina"/>
    <w:uiPriority w:val="99"/>
    <w:rsid w:val="00674042"/>
    <w:rPr>
      <w:rFonts w:ascii="Calibri" w:eastAsia="Calibri" w:hAnsi="Calibri" w:cs="Times New Roman"/>
    </w:rPr>
  </w:style>
  <w:style w:type="paragraph" w:styleId="Paragrafoelenco">
    <w:name w:val="List Paragraph"/>
    <w:basedOn w:val="Normale"/>
    <w:uiPriority w:val="34"/>
    <w:qFormat/>
    <w:rsid w:val="004D5A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28D20-9E59-4098-A915-0D7480139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8</Pages>
  <Words>3900</Words>
  <Characters>22235</Characters>
  <Application>Microsoft Office Word</Application>
  <DocSecurity>0</DocSecurity>
  <Lines>185</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9</cp:revision>
  <dcterms:created xsi:type="dcterms:W3CDTF">2019-12-04T17:52:00Z</dcterms:created>
  <dcterms:modified xsi:type="dcterms:W3CDTF">2019-12-17T09:27:00Z</dcterms:modified>
</cp:coreProperties>
</file>